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F5F09" w14:textId="77777777" w:rsidR="00727703" w:rsidRPr="00697403" w:rsidRDefault="00525F7F" w:rsidP="005347EF">
      <w:pPr>
        <w:jc w:val="center"/>
        <w:rPr>
          <w:rFonts w:ascii="Calibri Light" w:hAnsi="Calibri Light" w:cs="Calibri Light"/>
          <w:b/>
          <w:bCs/>
        </w:rPr>
      </w:pPr>
      <w:r w:rsidRPr="00697403">
        <w:rPr>
          <w:rFonts w:ascii="Calibri Light" w:hAnsi="Calibri Light" w:cs="Calibri Light"/>
          <w:b/>
          <w:bCs/>
        </w:rPr>
        <w:t xml:space="preserve">The Wild Goose: </w:t>
      </w:r>
    </w:p>
    <w:p w14:paraId="0568ADD0" w14:textId="0E3EA512" w:rsidR="001E0477" w:rsidRPr="00697403" w:rsidRDefault="00525F7F" w:rsidP="005347EF">
      <w:pPr>
        <w:jc w:val="center"/>
        <w:rPr>
          <w:rFonts w:ascii="Calibri Light" w:hAnsi="Calibri Light" w:cs="Calibri Light"/>
          <w:b/>
          <w:bCs/>
        </w:rPr>
      </w:pPr>
      <w:r w:rsidRPr="00697403">
        <w:rPr>
          <w:rFonts w:ascii="Calibri Light" w:hAnsi="Calibri Light" w:cs="Calibri Light"/>
          <w:b/>
          <w:bCs/>
        </w:rPr>
        <w:t>A Collection of Ocean Waifs</w:t>
      </w:r>
    </w:p>
    <w:p w14:paraId="72C81550" w14:textId="77777777" w:rsidR="00727703" w:rsidRPr="00697403" w:rsidRDefault="00727703" w:rsidP="005347EF">
      <w:pPr>
        <w:jc w:val="center"/>
        <w:rPr>
          <w:rFonts w:ascii="Calibri Light" w:hAnsi="Calibri Light" w:cs="Calibri Light"/>
          <w:b/>
          <w:bCs/>
        </w:rPr>
      </w:pPr>
    </w:p>
    <w:p w14:paraId="45C9247D" w14:textId="43FD984A" w:rsidR="00727703" w:rsidRPr="00697403" w:rsidRDefault="00727703" w:rsidP="005347EF">
      <w:pPr>
        <w:jc w:val="center"/>
        <w:rPr>
          <w:rFonts w:ascii="Calibri Light" w:hAnsi="Calibri Light" w:cs="Calibri Light"/>
          <w:i/>
          <w:iCs/>
        </w:rPr>
      </w:pPr>
      <w:r w:rsidRPr="00697403">
        <w:rPr>
          <w:rFonts w:ascii="Calibri Light" w:hAnsi="Calibri Light" w:cs="Calibri Light"/>
          <w:i/>
          <w:iCs/>
        </w:rPr>
        <w:t>Megan Pothecary</w:t>
      </w:r>
    </w:p>
    <w:p w14:paraId="6A9FAD3D" w14:textId="77777777" w:rsidR="00535A55" w:rsidRPr="00697403" w:rsidRDefault="00535A55" w:rsidP="005027DD">
      <w:pPr>
        <w:jc w:val="right"/>
        <w:rPr>
          <w:rFonts w:ascii="Calibri Light" w:hAnsi="Calibri Light" w:cs="Calibri Light"/>
          <w:b/>
          <w:bCs/>
          <w:u w:val="single"/>
        </w:rPr>
      </w:pPr>
    </w:p>
    <w:p w14:paraId="2B469BF9" w14:textId="102A1341" w:rsidR="00A66B3F" w:rsidRPr="00697403" w:rsidRDefault="00396352" w:rsidP="005027DD">
      <w:pPr>
        <w:pStyle w:val="Quote"/>
        <w:jc w:val="right"/>
        <w:rPr>
          <w:rFonts w:ascii="Calibri Light" w:hAnsi="Calibri Light" w:cs="Calibri Light"/>
          <w:color w:val="215E99" w:themeColor="text2" w:themeTint="BF"/>
        </w:rPr>
      </w:pPr>
      <w:r w:rsidRPr="00697403">
        <w:rPr>
          <w:rFonts w:ascii="Calibri Light" w:hAnsi="Calibri Light" w:cs="Calibri Light"/>
          <w:color w:val="215E99" w:themeColor="text2" w:themeTint="BF"/>
        </w:rPr>
        <w:t>“The staff of the ‘Goose’ are hard at work all day - I have scarcely a moment to spare - printing all day, no.6 Mess is turned into a publishing office…”</w:t>
      </w:r>
      <w:r w:rsidR="00AD6F26" w:rsidRPr="00697403">
        <w:rPr>
          <w:rStyle w:val="FootnoteReference"/>
          <w:rFonts w:ascii="Calibri Light" w:hAnsi="Calibri Light" w:cs="Calibri Light"/>
          <w:color w:val="215E99" w:themeColor="text2" w:themeTint="BF"/>
        </w:rPr>
        <w:footnoteReference w:id="1"/>
      </w:r>
    </w:p>
    <w:p w14:paraId="62A05F9D" w14:textId="51C9E66A" w:rsidR="00854F44" w:rsidRPr="00697403" w:rsidRDefault="00854F44" w:rsidP="00854F44">
      <w:pPr>
        <w:rPr>
          <w:rFonts w:ascii="Calibri Light" w:hAnsi="Calibri Light" w:cs="Calibri Light"/>
        </w:rPr>
      </w:pPr>
    </w:p>
    <w:p w14:paraId="1E26C957" w14:textId="2DC46750" w:rsidR="006A4450" w:rsidRPr="00697403" w:rsidRDefault="00AD368A" w:rsidP="00535A55">
      <w:pPr>
        <w:rPr>
          <w:rFonts w:ascii="Calibri Light" w:hAnsi="Calibri Light" w:cs="Calibri Light"/>
        </w:rPr>
      </w:pPr>
      <w:r w:rsidRPr="00697403">
        <w:rPr>
          <w:rFonts w:ascii="Calibri Light" w:hAnsi="Calibri Light" w:cs="Calibri Light"/>
        </w:rPr>
        <w:t>Like many ships</w:t>
      </w:r>
      <w:r w:rsidR="00A91A7D" w:rsidRPr="00697403">
        <w:rPr>
          <w:rFonts w:ascii="Calibri Light" w:hAnsi="Calibri Light" w:cs="Calibri Light"/>
        </w:rPr>
        <w:t xml:space="preserve"> travelling </w:t>
      </w:r>
      <w:r w:rsidR="004938A2" w:rsidRPr="00697403">
        <w:rPr>
          <w:rFonts w:ascii="Calibri Light" w:hAnsi="Calibri Light" w:cs="Calibri Light"/>
        </w:rPr>
        <w:t xml:space="preserve">across the world </w:t>
      </w:r>
      <w:r w:rsidR="005116B0" w:rsidRPr="00697403">
        <w:rPr>
          <w:rFonts w:ascii="Calibri Light" w:hAnsi="Calibri Light" w:cs="Calibri Light"/>
        </w:rPr>
        <w:t xml:space="preserve">in the late Nineteenth Century, </w:t>
      </w:r>
      <w:r w:rsidR="006B0D88" w:rsidRPr="00697403">
        <w:rPr>
          <w:rFonts w:ascii="Calibri Light" w:hAnsi="Calibri Light" w:cs="Calibri Light"/>
        </w:rPr>
        <w:t xml:space="preserve">halfway through their journey </w:t>
      </w:r>
      <w:r w:rsidR="00695B4A" w:rsidRPr="00697403">
        <w:rPr>
          <w:rFonts w:ascii="Calibri Light" w:hAnsi="Calibri Light" w:cs="Calibri Light"/>
        </w:rPr>
        <w:t>in 1867</w:t>
      </w:r>
      <w:r w:rsidR="005351D3" w:rsidRPr="00697403">
        <w:rPr>
          <w:rFonts w:ascii="Calibri Light" w:hAnsi="Calibri Light" w:cs="Calibri Light"/>
        </w:rPr>
        <w:t xml:space="preserve"> pa</w:t>
      </w:r>
      <w:r w:rsidR="00EB09E1" w:rsidRPr="00697403">
        <w:rPr>
          <w:rFonts w:ascii="Calibri Light" w:hAnsi="Calibri Light" w:cs="Calibri Light"/>
        </w:rPr>
        <w:t xml:space="preserve">ssengers on </w:t>
      </w:r>
      <w:r w:rsidR="00703228" w:rsidRPr="00697403">
        <w:rPr>
          <w:rFonts w:ascii="Calibri Light" w:hAnsi="Calibri Light" w:cs="Calibri Light"/>
        </w:rPr>
        <w:t xml:space="preserve">the </w:t>
      </w:r>
      <w:r w:rsidR="00703228" w:rsidRPr="00697403">
        <w:rPr>
          <w:rFonts w:ascii="Calibri Light" w:hAnsi="Calibri Light" w:cs="Calibri Light"/>
          <w:i/>
          <w:iCs/>
        </w:rPr>
        <w:t>Hougoumont</w:t>
      </w:r>
      <w:r w:rsidR="00836CF2" w:rsidRPr="00697403">
        <w:rPr>
          <w:rFonts w:ascii="Calibri Light" w:hAnsi="Calibri Light" w:cs="Calibri Light"/>
        </w:rPr>
        <w:t xml:space="preserve"> </w:t>
      </w:r>
      <w:r w:rsidR="00884118" w:rsidRPr="00697403">
        <w:rPr>
          <w:rFonts w:ascii="Calibri Light" w:hAnsi="Calibri Light" w:cs="Calibri Light"/>
        </w:rPr>
        <w:t xml:space="preserve">took the initiative to </w:t>
      </w:r>
      <w:r w:rsidR="00AC7DC9" w:rsidRPr="00697403">
        <w:rPr>
          <w:rFonts w:ascii="Calibri Light" w:hAnsi="Calibri Light" w:cs="Calibri Light"/>
        </w:rPr>
        <w:t xml:space="preserve">establish a </w:t>
      </w:r>
      <w:r w:rsidR="00EB09E1" w:rsidRPr="00697403">
        <w:rPr>
          <w:rFonts w:ascii="Calibri Light" w:hAnsi="Calibri Light" w:cs="Calibri Light"/>
        </w:rPr>
        <w:t>newspaper</w:t>
      </w:r>
      <w:r w:rsidR="00284040" w:rsidRPr="00697403">
        <w:rPr>
          <w:rFonts w:ascii="Calibri Light" w:hAnsi="Calibri Light" w:cs="Calibri Light"/>
        </w:rPr>
        <w:t>.</w:t>
      </w:r>
      <w:r w:rsidR="00E546C3" w:rsidRPr="00697403">
        <w:rPr>
          <w:rStyle w:val="FootnoteReference"/>
          <w:rFonts w:ascii="Calibri Light" w:hAnsi="Calibri Light" w:cs="Calibri Light"/>
        </w:rPr>
        <w:footnoteReference w:id="2"/>
      </w:r>
      <w:r w:rsidR="00360285" w:rsidRPr="00697403">
        <w:rPr>
          <w:rFonts w:ascii="Calibri Light" w:hAnsi="Calibri Light" w:cs="Calibri Light"/>
        </w:rPr>
        <w:t xml:space="preserve"> </w:t>
      </w:r>
      <w:r w:rsidR="00EC4301" w:rsidRPr="00697403">
        <w:rPr>
          <w:rFonts w:ascii="Calibri Light" w:hAnsi="Calibri Light" w:cs="Calibri Light"/>
          <w:i/>
          <w:iCs/>
        </w:rPr>
        <w:t>The Wild Goose</w:t>
      </w:r>
      <w:r w:rsidR="000C0C1B">
        <w:rPr>
          <w:rFonts w:ascii="Calibri Light" w:hAnsi="Calibri Light" w:cs="Calibri Light"/>
        </w:rPr>
        <w:t>,</w:t>
      </w:r>
      <w:r w:rsidR="00EC4301" w:rsidRPr="00697403">
        <w:rPr>
          <w:rFonts w:ascii="Calibri Light" w:hAnsi="Calibri Light" w:cs="Calibri Light"/>
        </w:rPr>
        <w:t xml:space="preserve"> </w:t>
      </w:r>
      <w:r w:rsidR="61918EE8" w:rsidRPr="00697403">
        <w:rPr>
          <w:rFonts w:ascii="Calibri Light" w:hAnsi="Calibri Light" w:cs="Calibri Light"/>
        </w:rPr>
        <w:t>consisting</w:t>
      </w:r>
      <w:r w:rsidR="00931931" w:rsidRPr="00697403">
        <w:rPr>
          <w:rFonts w:ascii="Calibri Light" w:hAnsi="Calibri Light" w:cs="Calibri Light"/>
        </w:rPr>
        <w:t xml:space="preserve"> of </w:t>
      </w:r>
      <w:r w:rsidR="00FB3BFE" w:rsidRPr="00697403">
        <w:rPr>
          <w:rFonts w:ascii="Calibri Light" w:hAnsi="Calibri Light" w:cs="Calibri Light"/>
        </w:rPr>
        <w:t>seven</w:t>
      </w:r>
      <w:r w:rsidR="00931931" w:rsidRPr="00697403">
        <w:rPr>
          <w:rFonts w:ascii="Calibri Light" w:hAnsi="Calibri Light" w:cs="Calibri Light"/>
        </w:rPr>
        <w:t xml:space="preserve"> handwritten </w:t>
      </w:r>
      <w:r w:rsidR="009D003A" w:rsidRPr="00697403">
        <w:rPr>
          <w:rFonts w:ascii="Calibri Light" w:hAnsi="Calibri Light" w:cs="Calibri Light"/>
        </w:rPr>
        <w:t>issues</w:t>
      </w:r>
      <w:r w:rsidR="00BD193A" w:rsidRPr="00697403">
        <w:rPr>
          <w:rFonts w:ascii="Calibri Light" w:hAnsi="Calibri Light" w:cs="Calibri Light"/>
        </w:rPr>
        <w:t>,</w:t>
      </w:r>
      <w:r w:rsidR="00F11F37" w:rsidRPr="00697403">
        <w:rPr>
          <w:rFonts w:ascii="Calibri Light" w:hAnsi="Calibri Light" w:cs="Calibri Light"/>
        </w:rPr>
        <w:t xml:space="preserve"> </w:t>
      </w:r>
      <w:r w:rsidR="00BD193A" w:rsidRPr="00697403">
        <w:rPr>
          <w:rFonts w:ascii="Calibri Light" w:hAnsi="Calibri Light" w:cs="Calibri Light"/>
        </w:rPr>
        <w:t xml:space="preserve">can now be viewed in the </w:t>
      </w:r>
      <w:hyperlink r:id="rId7" w:history="1">
        <w:r w:rsidR="00BD193A" w:rsidRPr="00697403">
          <w:rPr>
            <w:rStyle w:val="Hyperlink"/>
            <w:rFonts w:ascii="Calibri Light" w:hAnsi="Calibri Light" w:cs="Calibri Light"/>
          </w:rPr>
          <w:t xml:space="preserve">New South Wales </w:t>
        </w:r>
        <w:r w:rsidR="00A37702" w:rsidRPr="00697403">
          <w:rPr>
            <w:rStyle w:val="Hyperlink"/>
            <w:rFonts w:ascii="Calibri Light" w:hAnsi="Calibri Light" w:cs="Calibri Light"/>
          </w:rPr>
          <w:t>Archive</w:t>
        </w:r>
      </w:hyperlink>
      <w:r w:rsidR="009B2DB2" w:rsidRPr="00697403">
        <w:rPr>
          <w:rFonts w:ascii="Calibri Light" w:hAnsi="Calibri Light" w:cs="Calibri Light"/>
        </w:rPr>
        <w:t xml:space="preserve"> having been carefully preserved by its editor John Flood</w:t>
      </w:r>
      <w:r w:rsidR="00133A51">
        <w:rPr>
          <w:rFonts w:ascii="Calibri Light" w:hAnsi="Calibri Light" w:cs="Calibri Light"/>
        </w:rPr>
        <w:t xml:space="preserve"> (Figure 1)</w:t>
      </w:r>
      <w:r w:rsidR="00A37702" w:rsidRPr="00697403">
        <w:rPr>
          <w:rFonts w:ascii="Calibri Light" w:hAnsi="Calibri Light" w:cs="Calibri Light"/>
        </w:rPr>
        <w:t>.</w:t>
      </w:r>
      <w:r w:rsidR="005D0B12" w:rsidRPr="00697403">
        <w:rPr>
          <w:rFonts w:ascii="Calibri Light" w:hAnsi="Calibri Light" w:cs="Calibri Light"/>
        </w:rPr>
        <w:t xml:space="preserve"> </w:t>
      </w:r>
      <w:r w:rsidR="00BB3755" w:rsidRPr="00697403">
        <w:rPr>
          <w:rFonts w:ascii="Calibri Light" w:hAnsi="Calibri Light" w:cs="Calibri Light"/>
        </w:rPr>
        <w:t>T</w:t>
      </w:r>
      <w:r w:rsidR="00836CF2" w:rsidRPr="00697403">
        <w:rPr>
          <w:rFonts w:ascii="Calibri Light" w:hAnsi="Calibri Light" w:cs="Calibri Light"/>
        </w:rPr>
        <w:t>he above</w:t>
      </w:r>
      <w:r w:rsidR="00E546C3" w:rsidRPr="00697403">
        <w:rPr>
          <w:rFonts w:ascii="Calibri Light" w:hAnsi="Calibri Light" w:cs="Calibri Light"/>
        </w:rPr>
        <w:t xml:space="preserve"> exce</w:t>
      </w:r>
      <w:r w:rsidR="00AA37AF" w:rsidRPr="00697403">
        <w:rPr>
          <w:rFonts w:ascii="Calibri Light" w:hAnsi="Calibri Light" w:cs="Calibri Light"/>
        </w:rPr>
        <w:t>r</w:t>
      </w:r>
      <w:r w:rsidR="00E546C3" w:rsidRPr="00697403">
        <w:rPr>
          <w:rFonts w:ascii="Calibri Light" w:hAnsi="Calibri Light" w:cs="Calibri Light"/>
        </w:rPr>
        <w:t xml:space="preserve">pt from the diary of </w:t>
      </w:r>
      <w:r w:rsidR="00DB2EC9" w:rsidRPr="00697403">
        <w:rPr>
          <w:rFonts w:ascii="Calibri Light" w:hAnsi="Calibri Light" w:cs="Calibri Light"/>
        </w:rPr>
        <w:t xml:space="preserve">another </w:t>
      </w:r>
      <w:r w:rsidR="00E546C3" w:rsidRPr="00697403">
        <w:rPr>
          <w:rFonts w:ascii="Calibri Light" w:hAnsi="Calibri Light" w:cs="Calibri Light"/>
        </w:rPr>
        <w:t xml:space="preserve">one of these </w:t>
      </w:r>
      <w:r w:rsidR="25368717" w:rsidRPr="00697403">
        <w:rPr>
          <w:rFonts w:ascii="Calibri Light" w:hAnsi="Calibri Light" w:cs="Calibri Light"/>
        </w:rPr>
        <w:t>travellers</w:t>
      </w:r>
      <w:r w:rsidR="00810372" w:rsidRPr="00697403">
        <w:rPr>
          <w:rFonts w:ascii="Calibri Light" w:hAnsi="Calibri Light" w:cs="Calibri Light"/>
        </w:rPr>
        <w:t>,</w:t>
      </w:r>
      <w:r w:rsidR="004B52E9" w:rsidRPr="00697403">
        <w:rPr>
          <w:rFonts w:ascii="Calibri Light" w:hAnsi="Calibri Light" w:cs="Calibri Light"/>
        </w:rPr>
        <w:t xml:space="preserve"> demonstrates </w:t>
      </w:r>
      <w:r w:rsidR="30997CF5" w:rsidRPr="00697403">
        <w:rPr>
          <w:rFonts w:ascii="Calibri Light" w:hAnsi="Calibri Light" w:cs="Calibri Light"/>
        </w:rPr>
        <w:t>the</w:t>
      </w:r>
      <w:r w:rsidR="00DA69AD" w:rsidRPr="00697403">
        <w:rPr>
          <w:rFonts w:ascii="Calibri Light" w:hAnsi="Calibri Light" w:cs="Calibri Light"/>
        </w:rPr>
        <w:t xml:space="preserve"> considerable </w:t>
      </w:r>
      <w:r w:rsidR="0D935776" w:rsidRPr="00697403">
        <w:rPr>
          <w:rFonts w:ascii="Calibri Light" w:hAnsi="Calibri Light" w:cs="Calibri Light"/>
        </w:rPr>
        <w:t>intellectual energy and time taken to produce the paper and its domination of shipboard commun</w:t>
      </w:r>
      <w:r w:rsidR="4E4B5158" w:rsidRPr="00697403">
        <w:rPr>
          <w:rFonts w:ascii="Calibri Light" w:hAnsi="Calibri Light" w:cs="Calibri Light"/>
        </w:rPr>
        <w:t>al spaces</w:t>
      </w:r>
      <w:r w:rsidR="006D2528" w:rsidRPr="00697403">
        <w:rPr>
          <w:rFonts w:ascii="Calibri Light" w:hAnsi="Calibri Light" w:cs="Calibri Light"/>
        </w:rPr>
        <w:t>.</w:t>
      </w:r>
      <w:r w:rsidR="00206C22" w:rsidRPr="00697403">
        <w:rPr>
          <w:rFonts w:ascii="Calibri Light" w:hAnsi="Calibri Light" w:cs="Calibri Light"/>
        </w:rPr>
        <w:t xml:space="preserve"> </w:t>
      </w:r>
      <w:r w:rsidR="57BAE559" w:rsidRPr="00697403">
        <w:rPr>
          <w:rFonts w:ascii="Calibri Light" w:hAnsi="Calibri Light" w:cs="Calibri Light"/>
        </w:rPr>
        <w:t>In addition to</w:t>
      </w:r>
      <w:r w:rsidR="003E1CB4" w:rsidRPr="00697403">
        <w:rPr>
          <w:rFonts w:ascii="Calibri Light" w:hAnsi="Calibri Light" w:cs="Calibri Light"/>
        </w:rPr>
        <w:t xml:space="preserve"> </w:t>
      </w:r>
      <w:r w:rsidR="002B1EEB" w:rsidRPr="00697403">
        <w:rPr>
          <w:rFonts w:ascii="Calibri Light" w:hAnsi="Calibri Light" w:cs="Calibri Light"/>
        </w:rPr>
        <w:t>being a form of entertainment</w:t>
      </w:r>
      <w:r w:rsidR="00206C22" w:rsidRPr="00697403">
        <w:rPr>
          <w:rFonts w:ascii="Calibri Light" w:hAnsi="Calibri Light" w:cs="Calibri Light"/>
        </w:rPr>
        <w:t xml:space="preserve">, </w:t>
      </w:r>
      <w:r w:rsidR="003A5863" w:rsidRPr="00697403">
        <w:rPr>
          <w:rFonts w:ascii="Calibri Light" w:hAnsi="Calibri Light" w:cs="Calibri Light"/>
        </w:rPr>
        <w:t>shipboard newspapers</w:t>
      </w:r>
      <w:r w:rsidR="00206C22" w:rsidRPr="00697403">
        <w:rPr>
          <w:rFonts w:ascii="Calibri Light" w:hAnsi="Calibri Light" w:cs="Calibri Light"/>
        </w:rPr>
        <w:t xml:space="preserve"> offered the chance for passengers to</w:t>
      </w:r>
      <w:r w:rsidR="008E5A1A" w:rsidRPr="00697403">
        <w:rPr>
          <w:rFonts w:ascii="Calibri Light" w:hAnsi="Calibri Light" w:cs="Calibri Light"/>
        </w:rPr>
        <w:t xml:space="preserve"> share in the experience of the voyage and</w:t>
      </w:r>
      <w:r w:rsidR="00206C22" w:rsidRPr="00697403">
        <w:rPr>
          <w:rFonts w:ascii="Calibri Light" w:hAnsi="Calibri Light" w:cs="Calibri Light"/>
        </w:rPr>
        <w:t xml:space="preserve"> build communities</w:t>
      </w:r>
      <w:r w:rsidR="006A7CE8" w:rsidRPr="00697403">
        <w:rPr>
          <w:rFonts w:ascii="Calibri Light" w:hAnsi="Calibri Light" w:cs="Calibri Light"/>
        </w:rPr>
        <w:t xml:space="preserve"> through </w:t>
      </w:r>
      <w:r w:rsidR="0012445F" w:rsidRPr="00697403">
        <w:rPr>
          <w:rFonts w:ascii="Calibri Light" w:hAnsi="Calibri Light" w:cs="Calibri Light"/>
        </w:rPr>
        <w:t>their</w:t>
      </w:r>
      <w:r w:rsidR="006A7CE8" w:rsidRPr="00697403">
        <w:rPr>
          <w:rFonts w:ascii="Calibri Light" w:hAnsi="Calibri Light" w:cs="Calibri Light"/>
        </w:rPr>
        <w:t xml:space="preserve"> pages</w:t>
      </w:r>
      <w:r w:rsidR="00FF5F64" w:rsidRPr="00697403">
        <w:rPr>
          <w:rFonts w:ascii="Calibri Light" w:hAnsi="Calibri Light" w:cs="Calibri Light"/>
        </w:rPr>
        <w:t xml:space="preserve">. </w:t>
      </w:r>
      <w:r w:rsidR="006B3B8A" w:rsidRPr="00697403">
        <w:rPr>
          <w:rFonts w:ascii="Calibri Light" w:hAnsi="Calibri Light" w:cs="Calibri Light"/>
        </w:rPr>
        <w:t>H</w:t>
      </w:r>
      <w:r w:rsidR="00675FC7" w:rsidRPr="00697403">
        <w:rPr>
          <w:rFonts w:ascii="Calibri Light" w:hAnsi="Calibri Light" w:cs="Calibri Light"/>
        </w:rPr>
        <w:t>istorians</w:t>
      </w:r>
      <w:r w:rsidR="006B3B8A" w:rsidRPr="00697403">
        <w:rPr>
          <w:rFonts w:ascii="Calibri Light" w:hAnsi="Calibri Light" w:cs="Calibri Light"/>
        </w:rPr>
        <w:t xml:space="preserve"> have thus sought</w:t>
      </w:r>
      <w:r w:rsidR="00675FC7" w:rsidRPr="00697403">
        <w:rPr>
          <w:rFonts w:ascii="Calibri Light" w:hAnsi="Calibri Light" w:cs="Calibri Light"/>
        </w:rPr>
        <w:t xml:space="preserve"> to emphasise their importance as reflections of social life </w:t>
      </w:r>
      <w:r w:rsidR="00C17D1C" w:rsidRPr="00697403">
        <w:rPr>
          <w:rFonts w:ascii="Calibri Light" w:hAnsi="Calibri Light" w:cs="Calibri Light"/>
        </w:rPr>
        <w:t>out at sea</w:t>
      </w:r>
      <w:r w:rsidR="006B3B8A" w:rsidRPr="00697403">
        <w:rPr>
          <w:rFonts w:ascii="Calibri Light" w:hAnsi="Calibri Light" w:cs="Calibri Light"/>
        </w:rPr>
        <w:t xml:space="preserve"> and demonstrate how the nature of the journey and the </w:t>
      </w:r>
      <w:r w:rsidR="00601088" w:rsidRPr="00697403">
        <w:rPr>
          <w:rFonts w:ascii="Calibri Light" w:hAnsi="Calibri Light" w:cs="Calibri Light"/>
        </w:rPr>
        <w:t>people behind the paper could intimately affect the contents and messages being conveyed</w:t>
      </w:r>
      <w:r w:rsidR="00C17D1C" w:rsidRPr="00697403">
        <w:rPr>
          <w:rFonts w:ascii="Calibri Light" w:hAnsi="Calibri Light" w:cs="Calibri Light"/>
        </w:rPr>
        <w:t>.</w:t>
      </w:r>
      <w:r w:rsidR="00F146A1" w:rsidRPr="00697403">
        <w:rPr>
          <w:rStyle w:val="FootnoteReference"/>
          <w:rFonts w:ascii="Calibri Light" w:hAnsi="Calibri Light" w:cs="Calibri Light"/>
        </w:rPr>
        <w:footnoteReference w:id="3"/>
      </w:r>
    </w:p>
    <w:p w14:paraId="4646FD66" w14:textId="307DB7B8" w:rsidR="0076513B" w:rsidRPr="00697403" w:rsidRDefault="0012445F" w:rsidP="00535A55">
      <w:pPr>
        <w:rPr>
          <w:rFonts w:ascii="Calibri Light" w:hAnsi="Calibri Light" w:cs="Calibri Light"/>
        </w:rPr>
      </w:pPr>
      <w:r w:rsidRPr="00697403">
        <w:rPr>
          <w:rFonts w:ascii="Calibri Light" w:hAnsi="Calibri Light" w:cs="Calibri Light"/>
        </w:rPr>
        <w:t>U</w:t>
      </w:r>
      <w:r w:rsidR="00773A23" w:rsidRPr="00697403">
        <w:rPr>
          <w:rFonts w:ascii="Calibri Light" w:hAnsi="Calibri Light" w:cs="Calibri Light"/>
        </w:rPr>
        <w:t xml:space="preserve">nlike the overwhelming majority of surviving shipboard newspapers </w:t>
      </w:r>
      <w:r w:rsidR="00850A71" w:rsidRPr="00697403">
        <w:rPr>
          <w:rFonts w:ascii="Calibri Light" w:hAnsi="Calibri Light" w:cs="Calibri Light"/>
        </w:rPr>
        <w:t>that were produced by</w:t>
      </w:r>
      <w:r w:rsidR="00773A23" w:rsidRPr="00697403">
        <w:rPr>
          <w:rFonts w:ascii="Calibri Light" w:hAnsi="Calibri Light" w:cs="Calibri Light"/>
        </w:rPr>
        <w:t xml:space="preserve"> first class or saloon passengers</w:t>
      </w:r>
      <w:r w:rsidR="00850A71" w:rsidRPr="00697403">
        <w:rPr>
          <w:rFonts w:ascii="Calibri Light" w:hAnsi="Calibri Light" w:cs="Calibri Light"/>
        </w:rPr>
        <w:t>,</w:t>
      </w:r>
      <w:r w:rsidR="002D3A22" w:rsidRPr="00697403">
        <w:rPr>
          <w:rFonts w:ascii="Calibri Light" w:hAnsi="Calibri Light" w:cs="Calibri Light"/>
        </w:rPr>
        <w:t xml:space="preserve"> </w:t>
      </w:r>
      <w:r w:rsidR="007950AA" w:rsidRPr="00697403">
        <w:rPr>
          <w:rFonts w:ascii="Calibri Light" w:hAnsi="Calibri Light" w:cs="Calibri Light"/>
          <w:i/>
          <w:iCs/>
        </w:rPr>
        <w:t>The Wild Goose</w:t>
      </w:r>
      <w:r w:rsidR="002A5C3B" w:rsidRPr="00697403">
        <w:rPr>
          <w:rFonts w:ascii="Calibri Light" w:hAnsi="Calibri Light" w:cs="Calibri Light"/>
        </w:rPr>
        <w:t xml:space="preserve"> was</w:t>
      </w:r>
      <w:r w:rsidR="001E4D2D" w:rsidRPr="00697403">
        <w:rPr>
          <w:rFonts w:ascii="Calibri Light" w:hAnsi="Calibri Light" w:cs="Calibri Light"/>
        </w:rPr>
        <w:t xml:space="preserve"> published by a group of Irish convicts</w:t>
      </w:r>
      <w:r w:rsidR="5581FCD5" w:rsidRPr="00697403">
        <w:rPr>
          <w:rFonts w:ascii="Calibri Light" w:hAnsi="Calibri Light" w:cs="Calibri Light"/>
        </w:rPr>
        <w:t xml:space="preserve"> in the midst of transportation</w:t>
      </w:r>
      <w:r w:rsidR="001E4D2D" w:rsidRPr="00697403">
        <w:rPr>
          <w:rFonts w:ascii="Calibri Light" w:hAnsi="Calibri Light" w:cs="Calibri Light"/>
        </w:rPr>
        <w:t xml:space="preserve"> to Western Australia</w:t>
      </w:r>
      <w:r w:rsidR="004142FE" w:rsidRPr="00697403">
        <w:rPr>
          <w:rFonts w:ascii="Calibri Light" w:hAnsi="Calibri Light" w:cs="Calibri Light"/>
        </w:rPr>
        <w:t>.</w:t>
      </w:r>
      <w:r w:rsidR="00F146A1" w:rsidRPr="00697403">
        <w:rPr>
          <w:rStyle w:val="FootnoteReference"/>
          <w:rFonts w:ascii="Calibri Light" w:hAnsi="Calibri Light" w:cs="Calibri Light"/>
        </w:rPr>
        <w:footnoteReference w:id="4"/>
      </w:r>
      <w:r w:rsidR="00B16CC5" w:rsidRPr="00697403">
        <w:rPr>
          <w:rFonts w:ascii="Calibri Light" w:hAnsi="Calibri Light" w:cs="Calibri Light"/>
        </w:rPr>
        <w:t xml:space="preserve"> I</w:t>
      </w:r>
      <w:r w:rsidR="004E2E16" w:rsidRPr="00697403">
        <w:rPr>
          <w:rFonts w:ascii="Calibri Light" w:hAnsi="Calibri Light" w:cs="Calibri Light"/>
        </w:rPr>
        <w:t>nt</w:t>
      </w:r>
      <w:r w:rsidR="00384E33" w:rsidRPr="00697403">
        <w:rPr>
          <w:rFonts w:ascii="Calibri Light" w:hAnsi="Calibri Light" w:cs="Calibri Light"/>
        </w:rPr>
        <w:t>roducing the convict perspective</w:t>
      </w:r>
      <w:r w:rsidR="003216CA" w:rsidRPr="00697403">
        <w:rPr>
          <w:rFonts w:ascii="Calibri Light" w:hAnsi="Calibri Light" w:cs="Calibri Light"/>
        </w:rPr>
        <w:t xml:space="preserve"> in this article </w:t>
      </w:r>
      <w:r w:rsidR="00C11A3E" w:rsidRPr="00697403">
        <w:rPr>
          <w:rFonts w:ascii="Calibri Light" w:hAnsi="Calibri Light" w:cs="Calibri Light"/>
        </w:rPr>
        <w:t>h</w:t>
      </w:r>
      <w:r w:rsidR="002A308C" w:rsidRPr="00697403">
        <w:rPr>
          <w:rFonts w:ascii="Calibri Light" w:hAnsi="Calibri Light" w:cs="Calibri Light"/>
        </w:rPr>
        <w:t xml:space="preserve">elps us </w:t>
      </w:r>
      <w:r w:rsidR="001559A9" w:rsidRPr="00697403">
        <w:rPr>
          <w:rFonts w:ascii="Calibri Light" w:hAnsi="Calibri Light" w:cs="Calibri Light"/>
        </w:rPr>
        <w:t>to</w:t>
      </w:r>
      <w:r w:rsidR="00FA23A3" w:rsidRPr="00697403">
        <w:rPr>
          <w:rFonts w:ascii="Calibri Light" w:hAnsi="Calibri Light" w:cs="Calibri Light"/>
        </w:rPr>
        <w:t xml:space="preserve"> </w:t>
      </w:r>
      <w:r w:rsidR="008816E5" w:rsidRPr="00697403">
        <w:rPr>
          <w:rFonts w:ascii="Calibri Light" w:hAnsi="Calibri Light" w:cs="Calibri Light"/>
        </w:rPr>
        <w:t>disengage from elite narratives and</w:t>
      </w:r>
      <w:r w:rsidR="00B24504" w:rsidRPr="00697403">
        <w:rPr>
          <w:rFonts w:ascii="Calibri Light" w:hAnsi="Calibri Light" w:cs="Calibri Light"/>
        </w:rPr>
        <w:t xml:space="preserve"> problematise</w:t>
      </w:r>
      <w:r w:rsidR="00966FB9" w:rsidRPr="00697403">
        <w:rPr>
          <w:rFonts w:ascii="Calibri Light" w:hAnsi="Calibri Light" w:cs="Calibri Light"/>
        </w:rPr>
        <w:t xml:space="preserve"> the</w:t>
      </w:r>
      <w:r w:rsidR="00B24504" w:rsidRPr="00697403">
        <w:rPr>
          <w:rFonts w:ascii="Calibri Light" w:hAnsi="Calibri Light" w:cs="Calibri Light"/>
        </w:rPr>
        <w:t xml:space="preserve"> </w:t>
      </w:r>
      <w:r w:rsidR="00423E5D" w:rsidRPr="00697403">
        <w:rPr>
          <w:rFonts w:ascii="Calibri Light" w:hAnsi="Calibri Light" w:cs="Calibri Light"/>
        </w:rPr>
        <w:t xml:space="preserve">reified conceptualisation of ‘World </w:t>
      </w:r>
      <w:r w:rsidR="00C07180" w:rsidRPr="00697403">
        <w:rPr>
          <w:rFonts w:ascii="Calibri Light" w:hAnsi="Calibri Light" w:cs="Calibri Light"/>
        </w:rPr>
        <w:t>Touring’ that exists in much of the literature.</w:t>
      </w:r>
      <w:r w:rsidR="0022191C" w:rsidRPr="00697403">
        <w:rPr>
          <w:rFonts w:ascii="Calibri Light" w:hAnsi="Calibri Light" w:cs="Calibri Light"/>
        </w:rPr>
        <w:t xml:space="preserve"> </w:t>
      </w:r>
      <w:r w:rsidR="00BE17D3" w:rsidRPr="00697403">
        <w:rPr>
          <w:rFonts w:ascii="Calibri Light" w:hAnsi="Calibri Light" w:cs="Calibri Light"/>
        </w:rPr>
        <w:t>As will be</w:t>
      </w:r>
      <w:r w:rsidR="007E39BC" w:rsidRPr="00697403">
        <w:rPr>
          <w:rFonts w:ascii="Calibri Light" w:hAnsi="Calibri Light" w:cs="Calibri Light"/>
        </w:rPr>
        <w:t xml:space="preserve"> </w:t>
      </w:r>
      <w:r w:rsidR="00BE17D3" w:rsidRPr="00697403">
        <w:rPr>
          <w:rFonts w:ascii="Calibri Light" w:hAnsi="Calibri Light" w:cs="Calibri Light"/>
        </w:rPr>
        <w:t>hi</w:t>
      </w:r>
      <w:r w:rsidR="007E39BC" w:rsidRPr="00697403">
        <w:rPr>
          <w:rFonts w:ascii="Calibri Light" w:hAnsi="Calibri Light" w:cs="Calibri Light"/>
        </w:rPr>
        <w:t>ghli</w:t>
      </w:r>
      <w:r w:rsidR="00BE17D3" w:rsidRPr="00697403">
        <w:rPr>
          <w:rFonts w:ascii="Calibri Light" w:hAnsi="Calibri Light" w:cs="Calibri Light"/>
        </w:rPr>
        <w:t xml:space="preserve">ghted in this piece, </w:t>
      </w:r>
      <w:r w:rsidR="148C42B0" w:rsidRPr="00697403">
        <w:rPr>
          <w:rFonts w:ascii="Calibri Light" w:hAnsi="Calibri Light" w:cs="Calibri Light"/>
        </w:rPr>
        <w:t>the experience of incarceration</w:t>
      </w:r>
      <w:r w:rsidR="00E05072" w:rsidRPr="00697403">
        <w:rPr>
          <w:rFonts w:ascii="Calibri Light" w:hAnsi="Calibri Light" w:cs="Calibri Light"/>
        </w:rPr>
        <w:t xml:space="preserve"> </w:t>
      </w:r>
      <w:r w:rsidR="00280F8A" w:rsidRPr="00697403">
        <w:rPr>
          <w:rFonts w:ascii="Calibri Light" w:hAnsi="Calibri Light" w:cs="Calibri Light"/>
        </w:rPr>
        <w:t xml:space="preserve">underpins their </w:t>
      </w:r>
      <w:r w:rsidR="77578FC7" w:rsidRPr="00697403">
        <w:rPr>
          <w:rFonts w:ascii="Calibri Light" w:hAnsi="Calibri Light" w:cs="Calibri Light"/>
        </w:rPr>
        <w:t>writing,</w:t>
      </w:r>
      <w:r w:rsidR="00280F8A" w:rsidRPr="00697403">
        <w:rPr>
          <w:rFonts w:ascii="Calibri Light" w:hAnsi="Calibri Light" w:cs="Calibri Light"/>
        </w:rPr>
        <w:t xml:space="preserve"> and </w:t>
      </w:r>
      <w:r w:rsidR="00DE684E" w:rsidRPr="00697403">
        <w:rPr>
          <w:rFonts w:ascii="Calibri Light" w:hAnsi="Calibri Light" w:cs="Calibri Light"/>
        </w:rPr>
        <w:t xml:space="preserve">its </w:t>
      </w:r>
      <w:r w:rsidR="00A81C5C" w:rsidRPr="00697403">
        <w:rPr>
          <w:rFonts w:ascii="Calibri Light" w:hAnsi="Calibri Light" w:cs="Calibri Light"/>
        </w:rPr>
        <w:t xml:space="preserve">subtle </w:t>
      </w:r>
      <w:r w:rsidR="00DE684E" w:rsidRPr="00697403">
        <w:rPr>
          <w:rFonts w:ascii="Calibri Light" w:hAnsi="Calibri Light" w:cs="Calibri Light"/>
        </w:rPr>
        <w:t xml:space="preserve">expression of what Barbara Hoffmann has </w:t>
      </w:r>
      <w:r w:rsidR="002A5F2F" w:rsidRPr="00697403">
        <w:rPr>
          <w:rFonts w:ascii="Calibri Light" w:hAnsi="Calibri Light" w:cs="Calibri Light"/>
        </w:rPr>
        <w:t>called “Oceanic Irish Nationalism”</w:t>
      </w:r>
      <w:r w:rsidR="5C45A8FD" w:rsidRPr="00697403">
        <w:rPr>
          <w:rFonts w:ascii="Calibri Light" w:hAnsi="Calibri Light" w:cs="Calibri Light"/>
        </w:rPr>
        <w:t xml:space="preserve"> and the uniqueness of carceral mobility.</w:t>
      </w:r>
      <w:r w:rsidR="00C80BCE" w:rsidRPr="00697403">
        <w:rPr>
          <w:rStyle w:val="FootnoteReference"/>
          <w:rFonts w:ascii="Calibri Light" w:hAnsi="Calibri Light" w:cs="Calibri Light"/>
        </w:rPr>
        <w:footnoteReference w:id="5"/>
      </w:r>
    </w:p>
    <w:p w14:paraId="329BAAD0" w14:textId="6C3CF212" w:rsidR="006F6F4C" w:rsidRPr="00697403" w:rsidRDefault="00EF6F56" w:rsidP="00535A55">
      <w:pPr>
        <w:rPr>
          <w:rFonts w:ascii="Calibri Light" w:hAnsi="Calibri Light" w:cs="Calibri Light"/>
        </w:rPr>
      </w:pPr>
      <w:r w:rsidRPr="00697403">
        <w:rPr>
          <w:rFonts w:ascii="Calibri Light" w:hAnsi="Calibri Light" w:cs="Calibri Light"/>
          <w:noProof/>
          <w:color w:val="196B24" w:themeColor="accent3"/>
        </w:rPr>
        <w:lastRenderedPageBreak/>
        <w:drawing>
          <wp:anchor distT="0" distB="0" distL="114300" distR="114300" simplePos="0" relativeHeight="251673600" behindDoc="1" locked="0" layoutInCell="1" allowOverlap="1" wp14:anchorId="27E0E606" wp14:editId="65D01741">
            <wp:simplePos x="0" y="0"/>
            <wp:positionH relativeFrom="column">
              <wp:posOffset>3092450</wp:posOffset>
            </wp:positionH>
            <wp:positionV relativeFrom="paragraph">
              <wp:posOffset>0</wp:posOffset>
            </wp:positionV>
            <wp:extent cx="2547620" cy="3295650"/>
            <wp:effectExtent l="0" t="0" r="5080" b="6350"/>
            <wp:wrapTight wrapText="bothSides">
              <wp:wrapPolygon edited="0">
                <wp:start x="0" y="0"/>
                <wp:lineTo x="0" y="21558"/>
                <wp:lineTo x="21535" y="21558"/>
                <wp:lineTo x="21535" y="0"/>
                <wp:lineTo x="0" y="0"/>
              </wp:wrapPolygon>
            </wp:wrapTight>
            <wp:docPr id="1251386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86361" name="Picture 12513863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7620" cy="3295650"/>
                    </a:xfrm>
                    <a:prstGeom prst="rect">
                      <a:avLst/>
                    </a:prstGeom>
                  </pic:spPr>
                </pic:pic>
              </a:graphicData>
            </a:graphic>
            <wp14:sizeRelH relativeFrom="margin">
              <wp14:pctWidth>0</wp14:pctWidth>
            </wp14:sizeRelH>
            <wp14:sizeRelV relativeFrom="margin">
              <wp14:pctHeight>0</wp14:pctHeight>
            </wp14:sizeRelV>
          </wp:anchor>
        </w:drawing>
      </w:r>
      <w:r w:rsidR="00252245" w:rsidRPr="00697403">
        <w:rPr>
          <w:rFonts w:ascii="Calibri Light" w:hAnsi="Calibri Light" w:cs="Calibri Light"/>
          <w:noProof/>
        </w:rPr>
        <mc:AlternateContent>
          <mc:Choice Requires="wps">
            <w:drawing>
              <wp:anchor distT="45720" distB="45720" distL="114300" distR="114300" simplePos="0" relativeHeight="251683840" behindDoc="1" locked="0" layoutInCell="1" allowOverlap="1" wp14:anchorId="591F5606" wp14:editId="69DC20D2">
                <wp:simplePos x="0" y="0"/>
                <wp:positionH relativeFrom="column">
                  <wp:posOffset>2971800</wp:posOffset>
                </wp:positionH>
                <wp:positionV relativeFrom="paragraph">
                  <wp:posOffset>3422015</wp:posOffset>
                </wp:positionV>
                <wp:extent cx="2710180" cy="789305"/>
                <wp:effectExtent l="0" t="0" r="7620" b="10795"/>
                <wp:wrapTopAndBottom/>
                <wp:docPr id="1025380174" name="Text Box 1"/>
                <wp:cNvGraphicFramePr/>
                <a:graphic xmlns:a="http://schemas.openxmlformats.org/drawingml/2006/main">
                  <a:graphicData uri="http://schemas.microsoft.com/office/word/2010/wordprocessingShape">
                    <wps:wsp>
                      <wps:cNvSpPr txBox="1"/>
                      <wps:spPr>
                        <a:xfrm>
                          <a:off x="0" y="0"/>
                          <a:ext cx="2710180" cy="789305"/>
                        </a:xfrm>
                        <a:prstGeom prst="rect">
                          <a:avLst/>
                        </a:prstGeom>
                        <a:solidFill>
                          <a:prstClr val="white"/>
                        </a:solidFill>
                        <a:ln w="6350">
                          <a:solidFill>
                            <a:prstClr val="black"/>
                          </a:solidFill>
                        </a:ln>
                      </wps:spPr>
                      <wps:txbx>
                        <w:txbxContent>
                          <w:p w14:paraId="1391FFF1" w14:textId="4BFE0015" w:rsidR="006F6F4C" w:rsidRPr="00252245" w:rsidRDefault="00EF6F56">
                            <w:pPr>
                              <w:rPr>
                                <w:sz w:val="20"/>
                                <w:szCs w:val="20"/>
                              </w:rPr>
                            </w:pPr>
                            <w:r w:rsidRPr="00EF6F56">
                              <w:rPr>
                                <w:b/>
                                <w:bCs/>
                                <w:sz w:val="20"/>
                                <w:szCs w:val="20"/>
                              </w:rPr>
                              <w:t>Figure 2</w:t>
                            </w:r>
                            <w:r>
                              <w:rPr>
                                <w:sz w:val="20"/>
                                <w:szCs w:val="20"/>
                              </w:rPr>
                              <w:t xml:space="preserve">. </w:t>
                            </w:r>
                            <w:r w:rsidR="006F6F4C" w:rsidRPr="00252245">
                              <w:rPr>
                                <w:sz w:val="20"/>
                                <w:szCs w:val="20"/>
                              </w:rPr>
                              <w:t xml:space="preserve">John Boyle O’Reilly, </w:t>
                            </w:r>
                            <w:hyperlink r:id="rId9" w:anchor="Licensing" w:history="1">
                              <w:r w:rsidR="0058286A" w:rsidRPr="00252245">
                                <w:rPr>
                                  <w:rStyle w:val="Hyperlink"/>
                                  <w:sz w:val="20"/>
                                  <w:szCs w:val="20"/>
                                </w:rPr>
                                <w:t>https://commons.wikimedia.org/wiki/File:John_Boyle_O%27Reilly.jpg?uselang=en#Licensing</w:t>
                              </w:r>
                            </w:hyperlink>
                            <w:r w:rsidR="0058286A" w:rsidRPr="00252245">
                              <w:rPr>
                                <w:sz w:val="20"/>
                                <w:szCs w:val="20"/>
                              </w:rPr>
                              <w:t xml:space="preserve"> </w:t>
                            </w:r>
                          </w:p>
                          <w:p w14:paraId="63147393" w14:textId="77777777" w:rsidR="006F6F4C" w:rsidRDefault="006F6F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F5606" id="_x0000_t202" coordsize="21600,21600" o:spt="202" path="m,l,21600r21600,l21600,xe">
                <v:stroke joinstyle="miter"/>
                <v:path gradientshapeok="t" o:connecttype="rect"/>
              </v:shapetype>
              <v:shape id="Text Box 1" o:spid="_x0000_s1026" type="#_x0000_t202" style="position:absolute;margin-left:234pt;margin-top:269.45pt;width:213.4pt;height:62.1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" strokeweight=".5pt">
                <v:textbox>
                  <w:txbxContent>
                    <w:p w14:paraId="1391FFF1" w14:textId="4BFE0015" w:rsidR="006F6F4C" w:rsidRPr="00252245" w:rsidRDefault="00EF6F56">
                      <w:pPr>
                        <w:rPr>
                          <w:sz w:val="20"/>
                          <w:szCs w:val="20"/>
                        </w:rPr>
                      </w:pPr>
                      <w:r w:rsidRPr="00EF6F56">
                        <w:rPr>
                          <w:b/>
                          <w:bCs/>
                          <w:sz w:val="20"/>
                          <w:szCs w:val="20"/>
                        </w:rPr>
                        <w:t>Figure 2</w:t>
                      </w:r>
                      <w:r>
                        <w:rPr>
                          <w:sz w:val="20"/>
                          <w:szCs w:val="20"/>
                        </w:rPr>
                        <w:t xml:space="preserve">. </w:t>
                      </w:r>
                      <w:r w:rsidR="006F6F4C" w:rsidRPr="00252245">
                        <w:rPr>
                          <w:sz w:val="20"/>
                          <w:szCs w:val="20"/>
                        </w:rPr>
                        <w:t xml:space="preserve">John Boyle O’Reilly, </w:t>
                      </w:r>
                      <w:hyperlink r:id="rId10" w:anchor="Licensing" w:history="1">
                        <w:r w:rsidR="0058286A" w:rsidRPr="00252245">
                          <w:rPr>
                            <w:rStyle w:val="Hyperlink"/>
                            <w:sz w:val="20"/>
                            <w:szCs w:val="20"/>
                          </w:rPr>
                          <w:t>https://commons.wikimedia.org/wiki/File:John_Boyle_O%27Reilly.jpg?uselang=en#Licensing</w:t>
                        </w:r>
                      </w:hyperlink>
                      <w:r w:rsidR="0058286A" w:rsidRPr="00252245">
                        <w:rPr>
                          <w:sz w:val="20"/>
                          <w:szCs w:val="20"/>
                        </w:rPr>
                        <w:t xml:space="preserve"> </w:t>
                      </w:r>
                    </w:p>
                    <w:p w14:paraId="63147393" w14:textId="77777777" w:rsidR="006F6F4C" w:rsidRDefault="006F6F4C"/>
                  </w:txbxContent>
                </v:textbox>
                <w10:wrap type="topAndBottom"/>
              </v:shape>
            </w:pict>
          </mc:Fallback>
        </mc:AlternateContent>
      </w:r>
      <w:r w:rsidR="00252245" w:rsidRPr="00697403">
        <w:rPr>
          <w:rFonts w:ascii="Calibri Light" w:hAnsi="Calibri Light" w:cs="Calibri Light"/>
          <w:noProof/>
        </w:rPr>
        <mc:AlternateContent>
          <mc:Choice Requires="wps">
            <w:drawing>
              <wp:anchor distT="45720" distB="45720" distL="114300" distR="114300" simplePos="0" relativeHeight="251685888" behindDoc="1" locked="0" layoutInCell="1" allowOverlap="1" wp14:anchorId="6EF199D2" wp14:editId="145CC810">
                <wp:simplePos x="0" y="0"/>
                <wp:positionH relativeFrom="column">
                  <wp:posOffset>0</wp:posOffset>
                </wp:positionH>
                <wp:positionV relativeFrom="paragraph">
                  <wp:posOffset>3422015</wp:posOffset>
                </wp:positionV>
                <wp:extent cx="2710180" cy="650875"/>
                <wp:effectExtent l="0" t="0" r="7620" b="9525"/>
                <wp:wrapTopAndBottom/>
                <wp:docPr id="1393962786" name="Text Box 1"/>
                <wp:cNvGraphicFramePr/>
                <a:graphic xmlns:a="http://schemas.openxmlformats.org/drawingml/2006/main">
                  <a:graphicData uri="http://schemas.microsoft.com/office/word/2010/wordprocessingShape">
                    <wps:wsp>
                      <wps:cNvSpPr txBox="1"/>
                      <wps:spPr>
                        <a:xfrm>
                          <a:off x="0" y="0"/>
                          <a:ext cx="2710180" cy="650875"/>
                        </a:xfrm>
                        <a:prstGeom prst="rect">
                          <a:avLst/>
                        </a:prstGeom>
                        <a:solidFill>
                          <a:prstClr val="white"/>
                        </a:solidFill>
                        <a:ln w="6350">
                          <a:solidFill>
                            <a:prstClr val="black"/>
                          </a:solidFill>
                        </a:ln>
                      </wps:spPr>
                      <wps:txbx>
                        <w:txbxContent>
                          <w:p w14:paraId="35E445E3" w14:textId="791F9758" w:rsidR="00D40416" w:rsidRPr="004E7719" w:rsidRDefault="00EF6F56">
                            <w:pPr>
                              <w:rPr>
                                <w:sz w:val="20"/>
                                <w:szCs w:val="20"/>
                              </w:rPr>
                            </w:pPr>
                            <w:r>
                              <w:rPr>
                                <w:b/>
                                <w:bCs/>
                                <w:sz w:val="20"/>
                                <w:szCs w:val="20"/>
                              </w:rPr>
                              <w:t xml:space="preserve">Figure 1. </w:t>
                            </w:r>
                            <w:r w:rsidR="00D40416" w:rsidRPr="004E7719">
                              <w:rPr>
                                <w:sz w:val="20"/>
                                <w:szCs w:val="20"/>
                              </w:rPr>
                              <w:t xml:space="preserve">John Flood, </w:t>
                            </w:r>
                            <w:hyperlink r:id="rId11" w:history="1">
                              <w:r w:rsidR="00822C22" w:rsidRPr="004E7719">
                                <w:rPr>
                                  <w:rStyle w:val="Hyperlink"/>
                                  <w:sz w:val="20"/>
                                  <w:szCs w:val="20"/>
                                </w:rPr>
                                <w:t>https://commons.wikimedia.org/wiki/File:JohnFloodConvict.jpg</w:t>
                              </w:r>
                            </w:hyperlink>
                            <w:r w:rsidR="00D40416" w:rsidRPr="004E7719">
                              <w:rPr>
                                <w:sz w:val="20"/>
                                <w:szCs w:val="20"/>
                              </w:rPr>
                              <w:t xml:space="preserve"> </w:t>
                            </w:r>
                          </w:p>
                          <w:p w14:paraId="1159D4C8" w14:textId="77777777" w:rsidR="00D40416" w:rsidRDefault="00D404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199D2" id="_x0000_s1027" type="#_x0000_t202" style="position:absolute;margin-left:0;margin-top:269.45pt;width:213.4pt;height:51.2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" strokeweight=".5pt">
                <v:textbox>
                  <w:txbxContent>
                    <w:p w14:paraId="35E445E3" w14:textId="791F9758" w:rsidR="00D40416" w:rsidRPr="004E7719" w:rsidRDefault="00EF6F56">
                      <w:pPr>
                        <w:rPr>
                          <w:sz w:val="20"/>
                          <w:szCs w:val="20"/>
                        </w:rPr>
                      </w:pPr>
                      <w:r>
                        <w:rPr>
                          <w:b/>
                          <w:bCs/>
                          <w:sz w:val="20"/>
                          <w:szCs w:val="20"/>
                        </w:rPr>
                        <w:t xml:space="preserve">Figure 1. </w:t>
                      </w:r>
                      <w:r w:rsidR="00D40416" w:rsidRPr="004E7719">
                        <w:rPr>
                          <w:sz w:val="20"/>
                          <w:szCs w:val="20"/>
                        </w:rPr>
                        <w:t xml:space="preserve">John Flood, </w:t>
                      </w:r>
                      <w:hyperlink r:id="rId12" w:history="1">
                        <w:r w:rsidR="00822C22" w:rsidRPr="004E7719">
                          <w:rPr>
                            <w:rStyle w:val="Hyperlink"/>
                            <w:sz w:val="20"/>
                            <w:szCs w:val="20"/>
                          </w:rPr>
                          <w:t>https://commons.wikimedia.org/wiki/File:JohnFloodConvict.jpg</w:t>
                        </w:r>
                      </w:hyperlink>
                      <w:r w:rsidR="00D40416" w:rsidRPr="004E7719">
                        <w:rPr>
                          <w:sz w:val="20"/>
                          <w:szCs w:val="20"/>
                        </w:rPr>
                        <w:t xml:space="preserve"> </w:t>
                      </w:r>
                    </w:p>
                    <w:p w14:paraId="1159D4C8" w14:textId="77777777" w:rsidR="00D40416" w:rsidRDefault="00D40416"/>
                  </w:txbxContent>
                </v:textbox>
                <w10:wrap type="topAndBottom"/>
              </v:shape>
            </w:pict>
          </mc:Fallback>
        </mc:AlternateContent>
      </w:r>
      <w:r w:rsidR="00707BAF" w:rsidRPr="00697403">
        <w:rPr>
          <w:rFonts w:ascii="Calibri Light" w:hAnsi="Calibri Light" w:cs="Calibri Light"/>
          <w:noProof/>
          <w:color w:val="196B24" w:themeColor="accent3"/>
        </w:rPr>
        <w:drawing>
          <wp:anchor distT="0" distB="0" distL="114300" distR="114300" simplePos="0" relativeHeight="251677696" behindDoc="0" locked="0" layoutInCell="1" allowOverlap="1" wp14:anchorId="2F90EDAB" wp14:editId="59280B80">
            <wp:simplePos x="0" y="0"/>
            <wp:positionH relativeFrom="column">
              <wp:posOffset>152818</wp:posOffset>
            </wp:positionH>
            <wp:positionV relativeFrom="paragraph">
              <wp:posOffset>254</wp:posOffset>
            </wp:positionV>
            <wp:extent cx="2405380" cy="3328614"/>
            <wp:effectExtent l="0" t="0" r="0" b="0"/>
            <wp:wrapTopAndBottom/>
            <wp:docPr id="1874355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55260" name="Picture 1874355260"/>
                    <pic:cNvPicPr/>
                  </pic:nvPicPr>
                  <pic:blipFill rotWithShape="1">
                    <a:blip r:embed="rId13">
                      <a:extLst>
                        <a:ext uri="{28A0092B-C50C-407E-A947-70E740481C1C}">
                          <a14:useLocalDpi xmlns:a14="http://schemas.microsoft.com/office/drawing/2010/main" val="0"/>
                        </a:ext>
                      </a:extLst>
                    </a:blip>
                    <a:srcRect t="4374"/>
                    <a:stretch>
                      <a:fillRect/>
                    </a:stretch>
                  </pic:blipFill>
                  <pic:spPr bwMode="auto">
                    <a:xfrm>
                      <a:off x="0" y="0"/>
                      <a:ext cx="2405380" cy="3328614"/>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23F901" w14:textId="365C11C4" w:rsidR="00B46F28" w:rsidRPr="00697403" w:rsidRDefault="00BC0D64" w:rsidP="00B46F28">
      <w:pPr>
        <w:rPr>
          <w:rFonts w:ascii="Calibri Light" w:hAnsi="Calibri Light" w:cs="Calibri Light"/>
        </w:rPr>
      </w:pPr>
      <w:r w:rsidRPr="00697403">
        <w:rPr>
          <w:rFonts w:ascii="Calibri Light" w:hAnsi="Calibri Light" w:cs="Calibri Light"/>
        </w:rPr>
        <w:t>A</w:t>
      </w:r>
      <w:r w:rsidR="00716179" w:rsidRPr="00697403">
        <w:rPr>
          <w:rFonts w:ascii="Calibri Light" w:hAnsi="Calibri Light" w:cs="Calibri Light"/>
        </w:rPr>
        <w:t xml:space="preserve">lthough for most </w:t>
      </w:r>
      <w:bookmarkStart w:id="0" w:name="_Int_FRCHRrwP"/>
      <w:r w:rsidR="000C568A" w:rsidRPr="00697403">
        <w:rPr>
          <w:rFonts w:ascii="Calibri Light" w:hAnsi="Calibri Light" w:cs="Calibri Light"/>
        </w:rPr>
        <w:t>tourists</w:t>
      </w:r>
      <w:bookmarkEnd w:id="0"/>
      <w:r w:rsidR="0074391B" w:rsidRPr="00697403">
        <w:rPr>
          <w:rFonts w:ascii="Calibri Light" w:hAnsi="Calibri Light" w:cs="Calibri Light"/>
        </w:rPr>
        <w:t xml:space="preserve"> </w:t>
      </w:r>
      <w:r w:rsidR="0011406F" w:rsidRPr="00697403">
        <w:rPr>
          <w:rFonts w:ascii="Calibri Light" w:hAnsi="Calibri Light" w:cs="Calibri Light"/>
        </w:rPr>
        <w:t>time on board ship was transformative</w:t>
      </w:r>
      <w:r w:rsidR="0074391B" w:rsidRPr="00697403">
        <w:rPr>
          <w:rFonts w:ascii="Calibri Light" w:hAnsi="Calibri Light" w:cs="Calibri Light"/>
        </w:rPr>
        <w:t>, for convicts</w:t>
      </w:r>
      <w:r w:rsidR="001708DB" w:rsidRPr="00697403">
        <w:rPr>
          <w:rFonts w:ascii="Calibri Light" w:hAnsi="Calibri Light" w:cs="Calibri Light"/>
        </w:rPr>
        <w:t xml:space="preserve"> the passage of transportation did nothing to change their s</w:t>
      </w:r>
      <w:r w:rsidR="001B556F" w:rsidRPr="00697403">
        <w:rPr>
          <w:rFonts w:ascii="Calibri Light" w:hAnsi="Calibri Light" w:cs="Calibri Light"/>
        </w:rPr>
        <w:t>ituation or</w:t>
      </w:r>
      <w:r w:rsidR="0052720A" w:rsidRPr="00697403">
        <w:rPr>
          <w:rFonts w:ascii="Calibri Light" w:hAnsi="Calibri Light" w:cs="Calibri Light"/>
        </w:rPr>
        <w:t xml:space="preserve"> </w:t>
      </w:r>
      <w:r w:rsidR="00A95945" w:rsidRPr="00697403">
        <w:rPr>
          <w:rFonts w:ascii="Calibri Light" w:hAnsi="Calibri Light" w:cs="Calibri Light"/>
        </w:rPr>
        <w:t>disenfranchisement</w:t>
      </w:r>
      <w:r w:rsidR="0052720A" w:rsidRPr="00697403">
        <w:rPr>
          <w:rFonts w:ascii="Calibri Light" w:hAnsi="Calibri Light" w:cs="Calibri Light"/>
        </w:rPr>
        <w:t>.</w:t>
      </w:r>
      <w:r w:rsidR="00F90E9C" w:rsidRPr="00697403">
        <w:rPr>
          <w:rStyle w:val="FootnoteReference"/>
          <w:rFonts w:ascii="Calibri Light" w:hAnsi="Calibri Light" w:cs="Calibri Light"/>
        </w:rPr>
        <w:footnoteReference w:id="6"/>
      </w:r>
      <w:r w:rsidR="00D21AA3" w:rsidRPr="00697403">
        <w:rPr>
          <w:rFonts w:ascii="Calibri Light" w:hAnsi="Calibri Light" w:cs="Calibri Light"/>
        </w:rPr>
        <w:t xml:space="preserve"> </w:t>
      </w:r>
      <w:r w:rsidR="00F52AEA" w:rsidRPr="00697403">
        <w:rPr>
          <w:rFonts w:ascii="Calibri Light" w:hAnsi="Calibri Light" w:cs="Calibri Light"/>
        </w:rPr>
        <w:t>Despite this, a</w:t>
      </w:r>
      <w:r w:rsidR="00D21AA3" w:rsidRPr="00697403">
        <w:rPr>
          <w:rFonts w:ascii="Calibri Light" w:hAnsi="Calibri Light" w:cs="Calibri Light"/>
        </w:rPr>
        <w:t>s will be shown throughout the rest of th</w:t>
      </w:r>
      <w:r w:rsidR="004F57AB" w:rsidRPr="00697403">
        <w:rPr>
          <w:rFonts w:ascii="Calibri Light" w:hAnsi="Calibri Light" w:cs="Calibri Light"/>
        </w:rPr>
        <w:t>e</w:t>
      </w:r>
      <w:r w:rsidR="00D21AA3" w:rsidRPr="00697403">
        <w:rPr>
          <w:rFonts w:ascii="Calibri Light" w:hAnsi="Calibri Light" w:cs="Calibri Light"/>
        </w:rPr>
        <w:t xml:space="preserve"> article, through the pages of </w:t>
      </w:r>
      <w:r w:rsidR="00D21AA3" w:rsidRPr="00697403">
        <w:rPr>
          <w:rFonts w:ascii="Calibri Light" w:hAnsi="Calibri Light" w:cs="Calibri Light"/>
          <w:i/>
          <w:iCs/>
        </w:rPr>
        <w:t>The Wild Goose</w:t>
      </w:r>
      <w:r w:rsidR="00AA2508" w:rsidRPr="00697403">
        <w:rPr>
          <w:rFonts w:ascii="Calibri Light" w:hAnsi="Calibri Light" w:cs="Calibri Light"/>
        </w:rPr>
        <w:t>, the convicts encouraged each other to transcend their status as prisoners and act as representatives o</w:t>
      </w:r>
      <w:r w:rsidR="002C2D98" w:rsidRPr="00697403">
        <w:rPr>
          <w:rFonts w:ascii="Calibri Light" w:hAnsi="Calibri Light" w:cs="Calibri Light"/>
        </w:rPr>
        <w:t>f the Irish nation in Australia and beyond</w:t>
      </w:r>
      <w:r w:rsidR="00C25F5C" w:rsidRPr="00697403">
        <w:rPr>
          <w:rFonts w:ascii="Calibri Light" w:hAnsi="Calibri Light" w:cs="Calibri Light"/>
        </w:rPr>
        <w:t xml:space="preserve">. </w:t>
      </w:r>
    </w:p>
    <w:p w14:paraId="3097A4E5" w14:textId="77777777" w:rsidR="00697403" w:rsidRDefault="00697403" w:rsidP="00926A90">
      <w:pPr>
        <w:pStyle w:val="Subtitle"/>
        <w:jc w:val="center"/>
        <w:rPr>
          <w:rFonts w:ascii="Calibri Light" w:hAnsi="Calibri Light" w:cs="Calibri Light"/>
          <w:b/>
          <w:bCs/>
          <w:color w:val="215E99" w:themeColor="text2" w:themeTint="BF"/>
          <w:sz w:val="24"/>
          <w:szCs w:val="24"/>
        </w:rPr>
      </w:pPr>
    </w:p>
    <w:p w14:paraId="7B7E9810" w14:textId="33DC96F3" w:rsidR="009748B3" w:rsidRPr="00697403" w:rsidRDefault="009748B3" w:rsidP="00926A90">
      <w:pPr>
        <w:pStyle w:val="Subtitle"/>
        <w:jc w:val="center"/>
        <w:rPr>
          <w:rFonts w:ascii="Calibri Light" w:hAnsi="Calibri Light" w:cs="Calibri Light"/>
          <w:b/>
          <w:bCs/>
          <w:color w:val="215E99" w:themeColor="text2" w:themeTint="BF"/>
          <w:sz w:val="24"/>
          <w:szCs w:val="24"/>
        </w:rPr>
      </w:pPr>
      <w:r w:rsidRPr="00697403">
        <w:rPr>
          <w:rFonts w:ascii="Calibri Light" w:hAnsi="Calibri Light" w:cs="Calibri Light"/>
          <w:b/>
          <w:bCs/>
          <w:color w:val="215E99" w:themeColor="text2" w:themeTint="BF"/>
          <w:sz w:val="24"/>
          <w:szCs w:val="24"/>
        </w:rPr>
        <w:t>The</w:t>
      </w:r>
      <w:r w:rsidR="00B32962" w:rsidRPr="00697403">
        <w:rPr>
          <w:rFonts w:ascii="Calibri Light" w:hAnsi="Calibri Light" w:cs="Calibri Light"/>
          <w:b/>
          <w:bCs/>
          <w:color w:val="215E99" w:themeColor="text2" w:themeTint="BF"/>
          <w:sz w:val="24"/>
          <w:szCs w:val="24"/>
        </w:rPr>
        <w:t xml:space="preserve"> </w:t>
      </w:r>
      <w:r w:rsidR="001F26FE" w:rsidRPr="00697403">
        <w:rPr>
          <w:rFonts w:ascii="Calibri Light" w:hAnsi="Calibri Light" w:cs="Calibri Light"/>
          <w:b/>
          <w:bCs/>
          <w:color w:val="215E99" w:themeColor="text2" w:themeTint="BF"/>
          <w:sz w:val="24"/>
          <w:szCs w:val="24"/>
        </w:rPr>
        <w:t>J</w:t>
      </w:r>
      <w:r w:rsidR="00B32962" w:rsidRPr="00697403">
        <w:rPr>
          <w:rFonts w:ascii="Calibri Light" w:hAnsi="Calibri Light" w:cs="Calibri Light"/>
          <w:b/>
          <w:bCs/>
          <w:color w:val="215E99" w:themeColor="text2" w:themeTint="BF"/>
          <w:sz w:val="24"/>
          <w:szCs w:val="24"/>
        </w:rPr>
        <w:t>ourney of the</w:t>
      </w:r>
      <w:r w:rsidRPr="00697403">
        <w:rPr>
          <w:rFonts w:ascii="Calibri Light" w:hAnsi="Calibri Light" w:cs="Calibri Light"/>
          <w:b/>
          <w:bCs/>
          <w:color w:val="215E99" w:themeColor="text2" w:themeTint="BF"/>
          <w:sz w:val="24"/>
          <w:szCs w:val="24"/>
        </w:rPr>
        <w:t xml:space="preserve"> </w:t>
      </w:r>
      <w:r w:rsidRPr="00697403">
        <w:rPr>
          <w:rFonts w:ascii="Calibri Light" w:hAnsi="Calibri Light" w:cs="Calibri Light"/>
          <w:b/>
          <w:bCs/>
          <w:i/>
          <w:iCs/>
          <w:color w:val="215E99" w:themeColor="text2" w:themeTint="BF"/>
          <w:sz w:val="24"/>
          <w:szCs w:val="24"/>
        </w:rPr>
        <w:t>Hougoumont</w:t>
      </w:r>
      <w:r w:rsidR="00527BD5" w:rsidRPr="00697403">
        <w:rPr>
          <w:rFonts w:ascii="Calibri Light" w:hAnsi="Calibri Light" w:cs="Calibri Light"/>
          <w:b/>
          <w:bCs/>
          <w:color w:val="215E99" w:themeColor="text2" w:themeTint="BF"/>
          <w:sz w:val="24"/>
          <w:szCs w:val="24"/>
        </w:rPr>
        <w:t xml:space="preserve"> </w:t>
      </w:r>
      <w:r w:rsidR="0098676C" w:rsidRPr="00697403">
        <w:rPr>
          <w:rFonts w:ascii="Calibri Light" w:hAnsi="Calibri Light" w:cs="Calibri Light"/>
          <w:b/>
          <w:bCs/>
          <w:color w:val="215E99" w:themeColor="text2" w:themeTint="BF"/>
          <w:sz w:val="24"/>
          <w:szCs w:val="24"/>
        </w:rPr>
        <w:t>1867-1868</w:t>
      </w:r>
    </w:p>
    <w:p w14:paraId="4B929142" w14:textId="4314B387" w:rsidR="00B15D13" w:rsidRPr="00697403" w:rsidRDefault="0012631A" w:rsidP="00B15D13">
      <w:pPr>
        <w:rPr>
          <w:rFonts w:ascii="Calibri Light" w:hAnsi="Calibri Light" w:cs="Calibri Light"/>
        </w:rPr>
      </w:pPr>
      <w:r w:rsidRPr="00697403">
        <w:rPr>
          <w:rFonts w:ascii="Calibri Light" w:hAnsi="Calibri Light" w:cs="Calibri Light"/>
          <w:noProof/>
        </w:rPr>
        <w:lastRenderedPageBreak/>
        <mc:AlternateContent>
          <mc:Choice Requires="wps">
            <w:drawing>
              <wp:anchor distT="45720" distB="45720" distL="114300" distR="114300" simplePos="0" relativeHeight="251686912" behindDoc="0" locked="0" layoutInCell="1" allowOverlap="1" wp14:anchorId="16ACACB4" wp14:editId="385B82E0">
                <wp:simplePos x="0" y="0"/>
                <wp:positionH relativeFrom="column">
                  <wp:posOffset>981075</wp:posOffset>
                </wp:positionH>
                <wp:positionV relativeFrom="paragraph">
                  <wp:posOffset>3059863</wp:posOffset>
                </wp:positionV>
                <wp:extent cx="3783965" cy="1270000"/>
                <wp:effectExtent l="0" t="0" r="13335" b="9525"/>
                <wp:wrapTopAndBottom/>
                <wp:docPr id="1581739276" name="Text Box 3"/>
                <wp:cNvGraphicFramePr/>
                <a:graphic xmlns:a="http://schemas.openxmlformats.org/drawingml/2006/main">
                  <a:graphicData uri="http://schemas.microsoft.com/office/word/2010/wordprocessingShape">
                    <wps:wsp>
                      <wps:cNvSpPr txBox="1"/>
                      <wps:spPr>
                        <a:xfrm>
                          <a:off x="0" y="0"/>
                          <a:ext cx="3783965" cy="1270000"/>
                        </a:xfrm>
                        <a:prstGeom prst="rect">
                          <a:avLst/>
                        </a:prstGeom>
                        <a:solidFill>
                          <a:prstClr val="white"/>
                        </a:solidFill>
                        <a:ln w="6350">
                          <a:solidFill>
                            <a:prstClr val="black"/>
                          </a:solidFill>
                        </a:ln>
                      </wps:spPr>
                      <wps:txbx>
                        <w:txbxContent>
                          <w:p w14:paraId="3E764245" w14:textId="5399B473" w:rsidR="0009543C" w:rsidRPr="0012631A" w:rsidRDefault="00993E40">
                            <w:pPr>
                              <w:rPr>
                                <w:sz w:val="20"/>
                                <w:szCs w:val="20"/>
                              </w:rPr>
                            </w:pPr>
                            <w:r w:rsidRPr="00993E40">
                              <w:rPr>
                                <w:b/>
                                <w:bCs/>
                                <w:sz w:val="20"/>
                                <w:szCs w:val="20"/>
                              </w:rPr>
                              <w:t>Figure 3.</w:t>
                            </w:r>
                            <w:r>
                              <w:rPr>
                                <w:sz w:val="20"/>
                                <w:szCs w:val="20"/>
                              </w:rPr>
                              <w:t xml:space="preserve"> </w:t>
                            </w:r>
                            <w:r w:rsidR="001A1BF6" w:rsidRPr="0012631A">
                              <w:rPr>
                                <w:sz w:val="20"/>
                                <w:szCs w:val="20"/>
                              </w:rPr>
                              <w:t>T</w:t>
                            </w:r>
                            <w:r w:rsidR="0009543C" w:rsidRPr="0012631A">
                              <w:rPr>
                                <w:sz w:val="20"/>
                                <w:szCs w:val="20"/>
                              </w:rPr>
                              <w:t>he</w:t>
                            </w:r>
                            <w:r w:rsidR="001A1BF6" w:rsidRPr="0012631A">
                              <w:rPr>
                                <w:sz w:val="20"/>
                                <w:szCs w:val="20"/>
                              </w:rPr>
                              <w:t xml:space="preserve"> ship</w:t>
                            </w:r>
                            <w:r w:rsidR="0009543C" w:rsidRPr="0012631A">
                              <w:rPr>
                                <w:sz w:val="20"/>
                                <w:szCs w:val="20"/>
                              </w:rPr>
                              <w:t xml:space="preserve"> </w:t>
                            </w:r>
                            <w:r w:rsidR="001A1BF6" w:rsidRPr="0012631A">
                              <w:rPr>
                                <w:sz w:val="20"/>
                                <w:szCs w:val="20"/>
                              </w:rPr>
                              <w:t>‘</w:t>
                            </w:r>
                            <w:proofErr w:type="spellStart"/>
                            <w:r w:rsidR="0009543C" w:rsidRPr="0012631A">
                              <w:rPr>
                                <w:sz w:val="20"/>
                                <w:szCs w:val="20"/>
                              </w:rPr>
                              <w:t>Hougoumont</w:t>
                            </w:r>
                            <w:proofErr w:type="spellEnd"/>
                            <w:r w:rsidR="001A1BF6" w:rsidRPr="0012631A">
                              <w:rPr>
                                <w:sz w:val="20"/>
                                <w:szCs w:val="20"/>
                              </w:rPr>
                              <w:t>’ at the Forth Bridge works</w:t>
                            </w:r>
                            <w:r w:rsidR="0009543C" w:rsidRPr="0012631A">
                              <w:rPr>
                                <w:sz w:val="20"/>
                                <w:szCs w:val="20"/>
                              </w:rPr>
                              <w:t xml:space="preserve">, </w:t>
                            </w:r>
                            <w:hyperlink r:id="rId14" w:history="1">
                              <w:r w:rsidR="002802EF" w:rsidRPr="0012631A">
                                <w:rPr>
                                  <w:rStyle w:val="Hyperlink"/>
                                  <w:sz w:val="20"/>
                                  <w:szCs w:val="20"/>
                                </w:rPr>
                                <w:t>https://commons.wikimedia.org/wiki/File:The_ship_%27Hougoumont%27_at_the_Forth_Bridge_works_(cropped).jpg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16ACACB4" id="Text Box 3" o:spid="_x0000_s1028" type="#_x0000_t202" style="position:absolute;margin-left:77.25pt;margin-top:240.95pt;width:297.95pt;height:100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" strokeweight=".5pt">
                <v:textbox style="mso-fit-shape-to-text:t">
                  <w:txbxContent>
                    <w:p w14:paraId="3E764245" w14:textId="5399B473" w:rsidR="0009543C" w:rsidRPr="0012631A" w:rsidRDefault="00993E40">
                      <w:pPr>
                        <w:rPr>
                          <w:sz w:val="20"/>
                          <w:szCs w:val="20"/>
                        </w:rPr>
                      </w:pPr>
                      <w:r w:rsidRPr="00993E40">
                        <w:rPr>
                          <w:b/>
                          <w:bCs/>
                          <w:sz w:val="20"/>
                          <w:szCs w:val="20"/>
                        </w:rPr>
                        <w:t>Figure 3.</w:t>
                      </w:r>
                      <w:r>
                        <w:rPr>
                          <w:sz w:val="20"/>
                          <w:szCs w:val="20"/>
                        </w:rPr>
                        <w:t xml:space="preserve"> </w:t>
                      </w:r>
                      <w:r w:rsidR="001A1BF6" w:rsidRPr="0012631A">
                        <w:rPr>
                          <w:sz w:val="20"/>
                          <w:szCs w:val="20"/>
                        </w:rPr>
                        <w:t>T</w:t>
                      </w:r>
                      <w:r w:rsidR="0009543C" w:rsidRPr="0012631A">
                        <w:rPr>
                          <w:sz w:val="20"/>
                          <w:szCs w:val="20"/>
                        </w:rPr>
                        <w:t>he</w:t>
                      </w:r>
                      <w:r w:rsidR="001A1BF6" w:rsidRPr="0012631A">
                        <w:rPr>
                          <w:sz w:val="20"/>
                          <w:szCs w:val="20"/>
                        </w:rPr>
                        <w:t xml:space="preserve"> ship</w:t>
                      </w:r>
                      <w:r w:rsidR="0009543C" w:rsidRPr="0012631A">
                        <w:rPr>
                          <w:sz w:val="20"/>
                          <w:szCs w:val="20"/>
                        </w:rPr>
                        <w:t xml:space="preserve"> </w:t>
                      </w:r>
                      <w:r w:rsidR="001A1BF6" w:rsidRPr="0012631A">
                        <w:rPr>
                          <w:sz w:val="20"/>
                          <w:szCs w:val="20"/>
                        </w:rPr>
                        <w:t>‘</w:t>
                      </w:r>
                      <w:proofErr w:type="spellStart"/>
                      <w:r w:rsidR="0009543C" w:rsidRPr="0012631A">
                        <w:rPr>
                          <w:sz w:val="20"/>
                          <w:szCs w:val="20"/>
                        </w:rPr>
                        <w:t>Hougoumont</w:t>
                      </w:r>
                      <w:proofErr w:type="spellEnd"/>
                      <w:r w:rsidR="001A1BF6" w:rsidRPr="0012631A">
                        <w:rPr>
                          <w:sz w:val="20"/>
                          <w:szCs w:val="20"/>
                        </w:rPr>
                        <w:t>’ at the Forth Bridge works</w:t>
                      </w:r>
                      <w:r w:rsidR="0009543C" w:rsidRPr="0012631A">
                        <w:rPr>
                          <w:sz w:val="20"/>
                          <w:szCs w:val="20"/>
                        </w:rPr>
                        <w:t xml:space="preserve">, </w:t>
                      </w:r>
                      <w:hyperlink r:id="rId15" w:history="1">
                        <w:r w:rsidR="002802EF" w:rsidRPr="0012631A">
                          <w:rPr>
                            <w:rStyle w:val="Hyperlink"/>
                            <w:sz w:val="20"/>
                            <w:szCs w:val="20"/>
                          </w:rPr>
                          <w:t>https://commons.wikimedia.org/wiki/File:The_ship_%27Hougoumont%27_at_the_Forth_Bridge_works_(cropped).jpg</w:t>
                        </w:r>
                      </w:hyperlink>
                    </w:p>
                  </w:txbxContent>
                </v:textbox>
                <w10:wrap type="topAndBottom"/>
              </v:shape>
            </w:pict>
          </mc:Fallback>
        </mc:AlternateContent>
      </w:r>
      <w:r w:rsidR="00B15D13" w:rsidRPr="00697403">
        <w:rPr>
          <w:rFonts w:ascii="Calibri Light" w:hAnsi="Calibri Light" w:cs="Calibri Light"/>
          <w:noProof/>
        </w:rPr>
        <w:drawing>
          <wp:anchor distT="0" distB="0" distL="114300" distR="114300" simplePos="0" relativeHeight="251675648" behindDoc="1" locked="0" layoutInCell="1" allowOverlap="1" wp14:anchorId="5814E3D3" wp14:editId="1FFB9157">
            <wp:simplePos x="0" y="0"/>
            <wp:positionH relativeFrom="column">
              <wp:posOffset>983615</wp:posOffset>
            </wp:positionH>
            <wp:positionV relativeFrom="paragraph">
              <wp:posOffset>200660</wp:posOffset>
            </wp:positionV>
            <wp:extent cx="3784600" cy="2781300"/>
            <wp:effectExtent l="0" t="0" r="0" b="0"/>
            <wp:wrapTopAndBottom/>
            <wp:docPr id="1746855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55823" name="Picture 1746855823"/>
                    <pic:cNvPicPr/>
                  </pic:nvPicPr>
                  <pic:blipFill>
                    <a:blip r:embed="rId16">
                      <a:extLst>
                        <a:ext uri="{28A0092B-C50C-407E-A947-70E740481C1C}">
                          <a14:useLocalDpi xmlns:a14="http://schemas.microsoft.com/office/drawing/2010/main" val="0"/>
                        </a:ext>
                      </a:extLst>
                    </a:blip>
                    <a:stretch>
                      <a:fillRect/>
                    </a:stretch>
                  </pic:blipFill>
                  <pic:spPr>
                    <a:xfrm>
                      <a:off x="0" y="0"/>
                      <a:ext cx="3784600" cy="2781300"/>
                    </a:xfrm>
                    <a:prstGeom prst="rect">
                      <a:avLst/>
                    </a:prstGeom>
                  </pic:spPr>
                </pic:pic>
              </a:graphicData>
            </a:graphic>
            <wp14:sizeRelH relativeFrom="margin">
              <wp14:pctWidth>0</wp14:pctWidth>
            </wp14:sizeRelH>
            <wp14:sizeRelV relativeFrom="margin">
              <wp14:pctHeight>0</wp14:pctHeight>
            </wp14:sizeRelV>
          </wp:anchor>
        </w:drawing>
      </w:r>
    </w:p>
    <w:p w14:paraId="23A869D6" w14:textId="38B685AB" w:rsidR="00812B43" w:rsidRPr="00697403" w:rsidRDefault="00812B43" w:rsidP="00B40692">
      <w:pPr>
        <w:rPr>
          <w:rFonts w:ascii="Calibri Light" w:hAnsi="Calibri Light" w:cs="Calibri Light"/>
        </w:rPr>
      </w:pPr>
    </w:p>
    <w:p w14:paraId="21745986" w14:textId="46E80FAF" w:rsidR="00AE4A53" w:rsidRPr="00697403" w:rsidRDefault="00D70521" w:rsidP="00F2786F">
      <w:pPr>
        <w:rPr>
          <w:rFonts w:ascii="Calibri Light" w:hAnsi="Calibri Light" w:cs="Calibri Light"/>
        </w:rPr>
      </w:pPr>
      <w:r w:rsidRPr="00697403">
        <w:rPr>
          <w:rFonts w:ascii="Calibri Light" w:hAnsi="Calibri Light" w:cs="Calibri Light"/>
        </w:rPr>
        <w:t xml:space="preserve">The voyage </w:t>
      </w:r>
      <w:r w:rsidR="004B0D53" w:rsidRPr="00697403">
        <w:rPr>
          <w:rFonts w:ascii="Calibri Light" w:hAnsi="Calibri Light" w:cs="Calibri Light"/>
        </w:rPr>
        <w:t xml:space="preserve">of the </w:t>
      </w:r>
      <w:r w:rsidR="004B0D53" w:rsidRPr="00697403">
        <w:rPr>
          <w:rFonts w:ascii="Calibri Light" w:hAnsi="Calibri Light" w:cs="Calibri Light"/>
          <w:i/>
          <w:iCs/>
        </w:rPr>
        <w:t>Hougoumont</w:t>
      </w:r>
      <w:r w:rsidR="004B0D53" w:rsidRPr="00697403">
        <w:rPr>
          <w:rFonts w:ascii="Calibri Light" w:hAnsi="Calibri Light" w:cs="Calibri Light"/>
        </w:rPr>
        <w:t xml:space="preserve"> </w:t>
      </w:r>
      <w:r w:rsidRPr="00697403">
        <w:rPr>
          <w:rFonts w:ascii="Calibri Light" w:hAnsi="Calibri Light" w:cs="Calibri Light"/>
        </w:rPr>
        <w:t>sits at the end of a long history of convict transport from Great Britain to it</w:t>
      </w:r>
      <w:r w:rsidR="002125F9" w:rsidRPr="00697403">
        <w:rPr>
          <w:rFonts w:ascii="Calibri Light" w:hAnsi="Calibri Light" w:cs="Calibri Light"/>
        </w:rPr>
        <w:t>s</w:t>
      </w:r>
      <w:r w:rsidRPr="00697403">
        <w:rPr>
          <w:rFonts w:ascii="Calibri Light" w:hAnsi="Calibri Light" w:cs="Calibri Light"/>
        </w:rPr>
        <w:t xml:space="preserve"> penal colonies, a time when </w:t>
      </w:r>
      <w:proofErr w:type="gramStart"/>
      <w:r w:rsidRPr="00697403">
        <w:rPr>
          <w:rFonts w:ascii="Calibri Light" w:hAnsi="Calibri Light" w:cs="Calibri Light"/>
        </w:rPr>
        <w:t>the majority of</w:t>
      </w:r>
      <w:proofErr w:type="gramEnd"/>
      <w:r w:rsidRPr="00697403">
        <w:rPr>
          <w:rFonts w:ascii="Calibri Light" w:hAnsi="Calibri Light" w:cs="Calibri Light"/>
        </w:rPr>
        <w:t xml:space="preserve"> Australian states </w:t>
      </w:r>
      <w:proofErr w:type="gramStart"/>
      <w:r w:rsidRPr="00697403">
        <w:rPr>
          <w:rFonts w:ascii="Calibri Light" w:hAnsi="Calibri Light" w:cs="Calibri Light"/>
        </w:rPr>
        <w:t>in particular were</w:t>
      </w:r>
      <w:proofErr w:type="gramEnd"/>
      <w:r w:rsidRPr="00697403">
        <w:rPr>
          <w:rFonts w:ascii="Calibri Light" w:hAnsi="Calibri Light" w:cs="Calibri Light"/>
        </w:rPr>
        <w:t xml:space="preserve"> beginning to </w:t>
      </w:r>
      <w:proofErr w:type="gramStart"/>
      <w:r w:rsidR="3B9E40ED" w:rsidRPr="00697403">
        <w:rPr>
          <w:rFonts w:ascii="Calibri Light" w:hAnsi="Calibri Light" w:cs="Calibri Light"/>
        </w:rPr>
        <w:t xml:space="preserve">protest </w:t>
      </w:r>
      <w:r w:rsidRPr="00697403">
        <w:rPr>
          <w:rFonts w:ascii="Calibri Light" w:hAnsi="Calibri Light" w:cs="Calibri Light"/>
        </w:rPr>
        <w:t>against</w:t>
      </w:r>
      <w:proofErr w:type="gramEnd"/>
      <w:r w:rsidRPr="00697403">
        <w:rPr>
          <w:rFonts w:ascii="Calibri Light" w:hAnsi="Calibri Light" w:cs="Calibri Light"/>
        </w:rPr>
        <w:t xml:space="preserve"> the arrival of more criminals to their land. </w:t>
      </w:r>
      <w:r w:rsidR="000424F6" w:rsidRPr="00697403">
        <w:rPr>
          <w:rFonts w:ascii="Calibri Light" w:hAnsi="Calibri Light" w:cs="Calibri Light"/>
        </w:rPr>
        <w:t xml:space="preserve">With </w:t>
      </w:r>
      <w:r w:rsidRPr="00697403">
        <w:rPr>
          <w:rFonts w:ascii="Calibri Light" w:hAnsi="Calibri Light" w:cs="Calibri Light"/>
        </w:rPr>
        <w:t xml:space="preserve">a </w:t>
      </w:r>
      <w:r w:rsidR="000424F6" w:rsidRPr="00697403">
        <w:rPr>
          <w:rFonts w:ascii="Calibri Light" w:hAnsi="Calibri Light" w:cs="Calibri Light"/>
        </w:rPr>
        <w:t xml:space="preserve">prior history of </w:t>
      </w:r>
      <w:r w:rsidRPr="00697403">
        <w:rPr>
          <w:rFonts w:ascii="Calibri Light" w:hAnsi="Calibri Light" w:cs="Calibri Light"/>
        </w:rPr>
        <w:t xml:space="preserve">involvement in </w:t>
      </w:r>
      <w:r w:rsidR="000424F6" w:rsidRPr="00697403">
        <w:rPr>
          <w:rFonts w:ascii="Calibri Light" w:hAnsi="Calibri Light" w:cs="Calibri Light"/>
        </w:rPr>
        <w:t>the Crimean war and government assisted emigra</w:t>
      </w:r>
      <w:r w:rsidRPr="00697403">
        <w:rPr>
          <w:rFonts w:ascii="Calibri Light" w:hAnsi="Calibri Light" w:cs="Calibri Light"/>
        </w:rPr>
        <w:t>tion</w:t>
      </w:r>
      <w:r w:rsidR="000424F6" w:rsidRPr="00697403">
        <w:rPr>
          <w:rFonts w:ascii="Calibri Light" w:hAnsi="Calibri Light" w:cs="Calibri Light"/>
        </w:rPr>
        <w:t>, i</w:t>
      </w:r>
      <w:r w:rsidR="00E92EF2" w:rsidRPr="00697403">
        <w:rPr>
          <w:rFonts w:ascii="Calibri Light" w:hAnsi="Calibri Light" w:cs="Calibri Light"/>
        </w:rPr>
        <w:t xml:space="preserve">n 1876 the </w:t>
      </w:r>
      <w:r w:rsidR="00E92EF2" w:rsidRPr="00697403">
        <w:rPr>
          <w:rFonts w:ascii="Calibri Light" w:hAnsi="Calibri Light" w:cs="Calibri Light"/>
          <w:i/>
          <w:iCs/>
        </w:rPr>
        <w:t>Hougoumont</w:t>
      </w:r>
      <w:r w:rsidR="00E92EF2" w:rsidRPr="00697403">
        <w:rPr>
          <w:rFonts w:ascii="Calibri Light" w:hAnsi="Calibri Light" w:cs="Calibri Light"/>
        </w:rPr>
        <w:t xml:space="preserve"> was </w:t>
      </w:r>
      <w:r w:rsidR="002F1E86" w:rsidRPr="00697403">
        <w:rPr>
          <w:rFonts w:ascii="Calibri Light" w:hAnsi="Calibri Light" w:cs="Calibri Light"/>
        </w:rPr>
        <w:t>charte</w:t>
      </w:r>
      <w:r w:rsidR="000424F6" w:rsidRPr="00697403">
        <w:rPr>
          <w:rFonts w:ascii="Calibri Light" w:hAnsi="Calibri Light" w:cs="Calibri Light"/>
        </w:rPr>
        <w:t>re</w:t>
      </w:r>
      <w:r w:rsidR="002F1E86" w:rsidRPr="00697403">
        <w:rPr>
          <w:rFonts w:ascii="Calibri Light" w:hAnsi="Calibri Light" w:cs="Calibri Light"/>
        </w:rPr>
        <w:t>d as a transport vessel</w:t>
      </w:r>
      <w:r w:rsidR="000424F6" w:rsidRPr="00697403">
        <w:rPr>
          <w:rFonts w:ascii="Calibri Light" w:hAnsi="Calibri Light" w:cs="Calibri Light"/>
        </w:rPr>
        <w:t xml:space="preserve"> for British prisoners bound for Western Australia</w:t>
      </w:r>
      <w:r w:rsidRPr="00697403">
        <w:rPr>
          <w:rFonts w:ascii="Calibri Light" w:hAnsi="Calibri Light" w:cs="Calibri Light"/>
        </w:rPr>
        <w:t xml:space="preserve">. The passage was </w:t>
      </w:r>
      <w:r w:rsidR="000424F6" w:rsidRPr="00697403">
        <w:rPr>
          <w:rFonts w:ascii="Calibri Light" w:hAnsi="Calibri Light" w:cs="Calibri Light"/>
        </w:rPr>
        <w:t>organised in response to a direct request from government officials in Western Australia for a new body of cheap labour</w:t>
      </w:r>
      <w:r w:rsidRPr="00697403">
        <w:rPr>
          <w:rFonts w:ascii="Calibri Light" w:hAnsi="Calibri Light" w:cs="Calibri Light"/>
        </w:rPr>
        <w:t xml:space="preserve"> to aid in the</w:t>
      </w:r>
      <w:r w:rsidR="000424F6" w:rsidRPr="00697403">
        <w:rPr>
          <w:rFonts w:ascii="Calibri Light" w:hAnsi="Calibri Light" w:cs="Calibri Light"/>
        </w:rPr>
        <w:t xml:space="preserve"> development of the</w:t>
      </w:r>
      <w:r w:rsidRPr="00697403">
        <w:rPr>
          <w:rFonts w:ascii="Calibri Light" w:hAnsi="Calibri Light" w:cs="Calibri Light"/>
        </w:rPr>
        <w:t>ir</w:t>
      </w:r>
      <w:r w:rsidR="000424F6" w:rsidRPr="00697403">
        <w:rPr>
          <w:rFonts w:ascii="Calibri Light" w:hAnsi="Calibri Light" w:cs="Calibri Light"/>
        </w:rPr>
        <w:t xml:space="preserve"> state.</w:t>
      </w:r>
      <w:r w:rsidR="000424F6" w:rsidRPr="00697403">
        <w:rPr>
          <w:rStyle w:val="FootnoteReference"/>
          <w:rFonts w:ascii="Calibri Light" w:hAnsi="Calibri Light" w:cs="Calibri Light"/>
        </w:rPr>
        <w:footnoteReference w:id="7"/>
      </w:r>
      <w:r w:rsidRPr="00697403">
        <w:rPr>
          <w:rFonts w:ascii="Calibri Light" w:hAnsi="Calibri Light" w:cs="Calibri Light"/>
        </w:rPr>
        <w:t xml:space="preserve"> Upon arrival in Freemantle the prisoners were to be put to work </w:t>
      </w:r>
      <w:r w:rsidR="00BB6CE5" w:rsidRPr="00697403">
        <w:rPr>
          <w:rFonts w:ascii="Calibri Light" w:hAnsi="Calibri Light" w:cs="Calibri Light"/>
        </w:rPr>
        <w:t xml:space="preserve">as </w:t>
      </w:r>
      <w:r w:rsidRPr="00697403">
        <w:rPr>
          <w:rFonts w:ascii="Calibri Light" w:hAnsi="Calibri Light" w:cs="Calibri Light"/>
        </w:rPr>
        <w:t>hard labour</w:t>
      </w:r>
      <w:r w:rsidR="00BB6CE5" w:rsidRPr="00697403">
        <w:rPr>
          <w:rFonts w:ascii="Calibri Light" w:hAnsi="Calibri Light" w:cs="Calibri Light"/>
        </w:rPr>
        <w:t>ers</w:t>
      </w:r>
      <w:r w:rsidRPr="00697403">
        <w:rPr>
          <w:rFonts w:ascii="Calibri Light" w:hAnsi="Calibri Light" w:cs="Calibri Light"/>
        </w:rPr>
        <w:t>, clearing</w:t>
      </w:r>
      <w:r w:rsidR="008F66B5" w:rsidRPr="00697403">
        <w:rPr>
          <w:rFonts w:ascii="Calibri Light" w:hAnsi="Calibri Light" w:cs="Calibri Light"/>
        </w:rPr>
        <w:t xml:space="preserve"> land</w:t>
      </w:r>
      <w:r w:rsidRPr="00697403">
        <w:rPr>
          <w:rFonts w:ascii="Calibri Light" w:hAnsi="Calibri Light" w:cs="Calibri Light"/>
        </w:rPr>
        <w:t xml:space="preserve"> and building roads throughout the colony. </w:t>
      </w:r>
    </w:p>
    <w:p w14:paraId="7F43F234" w14:textId="338F308B" w:rsidR="00AB0A28" w:rsidRPr="00697403" w:rsidRDefault="008F66B5" w:rsidP="00AB0A28">
      <w:pPr>
        <w:rPr>
          <w:rFonts w:ascii="Calibri Light" w:hAnsi="Calibri Light" w:cs="Calibri Light"/>
        </w:rPr>
      </w:pPr>
      <w:r w:rsidRPr="00697403">
        <w:rPr>
          <w:rFonts w:ascii="Calibri Light" w:hAnsi="Calibri Light" w:cs="Calibri Light"/>
        </w:rPr>
        <w:t>T</w:t>
      </w:r>
      <w:r w:rsidR="000424F6" w:rsidRPr="00697403">
        <w:rPr>
          <w:rFonts w:ascii="Calibri Light" w:hAnsi="Calibri Light" w:cs="Calibri Light"/>
        </w:rPr>
        <w:t xml:space="preserve">he enforced migration of people from </w:t>
      </w:r>
      <w:r w:rsidR="1204DE19" w:rsidRPr="00697403">
        <w:rPr>
          <w:rFonts w:ascii="Calibri Light" w:hAnsi="Calibri Light" w:cs="Calibri Light"/>
        </w:rPr>
        <w:t>more ‘civilised’ areas of empire</w:t>
      </w:r>
      <w:r w:rsidR="000424F6" w:rsidRPr="00697403">
        <w:rPr>
          <w:rFonts w:ascii="Calibri Light" w:hAnsi="Calibri Light" w:cs="Calibri Light"/>
          <w:b/>
          <w:bCs/>
        </w:rPr>
        <w:t xml:space="preserve"> </w:t>
      </w:r>
      <w:r w:rsidR="000424F6" w:rsidRPr="00697403">
        <w:rPr>
          <w:rFonts w:ascii="Calibri Light" w:hAnsi="Calibri Light" w:cs="Calibri Light"/>
        </w:rPr>
        <w:t xml:space="preserve">to aid in the settlement of new colonies constituted yet another means of imperial expansion. </w:t>
      </w:r>
      <w:r w:rsidR="00AB0A28" w:rsidRPr="00697403">
        <w:rPr>
          <w:rFonts w:ascii="Calibri Light" w:hAnsi="Calibri Light" w:cs="Calibri Light"/>
        </w:rPr>
        <w:t>As a result of the more open nature of incarceration in such colonies, transport was often given to prisoners at a probationary stage of sentence and was thus not necessarily given to the most serious offenders.</w:t>
      </w:r>
      <w:r w:rsidR="00AB0A28" w:rsidRPr="00697403">
        <w:rPr>
          <w:rStyle w:val="FootnoteReference"/>
          <w:rFonts w:ascii="Calibri Light" w:hAnsi="Calibri Light" w:cs="Calibri Light"/>
        </w:rPr>
        <w:footnoteReference w:id="8"/>
      </w:r>
    </w:p>
    <w:p w14:paraId="1C5046AA" w14:textId="5A198D5C" w:rsidR="00AB0A28" w:rsidRPr="00697403" w:rsidRDefault="00AE4A53" w:rsidP="00AB0A28">
      <w:pPr>
        <w:rPr>
          <w:rFonts w:ascii="Calibri Light" w:hAnsi="Calibri Light" w:cs="Calibri Light"/>
        </w:rPr>
      </w:pPr>
      <w:r w:rsidRPr="00697403">
        <w:rPr>
          <w:rFonts w:ascii="Calibri Light" w:hAnsi="Calibri Light" w:cs="Calibri Light"/>
        </w:rPr>
        <w:t xml:space="preserve">On this journey, the </w:t>
      </w:r>
      <w:r w:rsidRPr="00697403">
        <w:rPr>
          <w:rFonts w:ascii="Calibri Light" w:hAnsi="Calibri Light" w:cs="Calibri Light"/>
          <w:i/>
          <w:iCs/>
        </w:rPr>
        <w:t>Hougoumont</w:t>
      </w:r>
      <w:r w:rsidRPr="00697403">
        <w:rPr>
          <w:rFonts w:ascii="Calibri Light" w:hAnsi="Calibri Light" w:cs="Calibri Light"/>
        </w:rPr>
        <w:t xml:space="preserve"> housed </w:t>
      </w:r>
      <w:r w:rsidR="00305944" w:rsidRPr="00697403">
        <w:rPr>
          <w:rFonts w:ascii="Calibri Light" w:hAnsi="Calibri Light" w:cs="Calibri Light"/>
        </w:rPr>
        <w:t xml:space="preserve">close to 300 prisoners, all of whom were serving sentences from 5 years to life. </w:t>
      </w:r>
      <w:r w:rsidR="00047E1A" w:rsidRPr="00697403">
        <w:rPr>
          <w:rFonts w:ascii="Calibri Light" w:hAnsi="Calibri Light" w:cs="Calibri Light"/>
        </w:rPr>
        <w:t xml:space="preserve">Amongst them were </w:t>
      </w:r>
      <w:r w:rsidR="00305944" w:rsidRPr="00697403">
        <w:rPr>
          <w:rFonts w:ascii="Calibri Light" w:hAnsi="Calibri Light" w:cs="Calibri Light"/>
        </w:rPr>
        <w:t>63 Irish prisoners all of whom had been arrested between 1865-1867</w:t>
      </w:r>
      <w:r w:rsidR="00D70521" w:rsidRPr="00697403">
        <w:rPr>
          <w:rFonts w:ascii="Calibri Light" w:hAnsi="Calibri Light" w:cs="Calibri Light"/>
        </w:rPr>
        <w:t xml:space="preserve"> in </w:t>
      </w:r>
      <w:r w:rsidR="004C4E91" w:rsidRPr="00697403">
        <w:rPr>
          <w:rFonts w:ascii="Calibri Light" w:hAnsi="Calibri Light" w:cs="Calibri Light"/>
        </w:rPr>
        <w:t>connection</w:t>
      </w:r>
      <w:r w:rsidR="00D70521" w:rsidRPr="00697403">
        <w:rPr>
          <w:rFonts w:ascii="Calibri Light" w:hAnsi="Calibri Light" w:cs="Calibri Light"/>
        </w:rPr>
        <w:t xml:space="preserve"> </w:t>
      </w:r>
      <w:r w:rsidR="002125F9" w:rsidRPr="00697403">
        <w:rPr>
          <w:rFonts w:ascii="Calibri Light" w:hAnsi="Calibri Light" w:cs="Calibri Light"/>
        </w:rPr>
        <w:t>with</w:t>
      </w:r>
      <w:r w:rsidR="00D70521" w:rsidRPr="00697403">
        <w:rPr>
          <w:rFonts w:ascii="Calibri Light" w:hAnsi="Calibri Light" w:cs="Calibri Light"/>
        </w:rPr>
        <w:t xml:space="preserve"> the ‘Fenian </w:t>
      </w:r>
      <w:r w:rsidR="00632190" w:rsidRPr="00697403">
        <w:rPr>
          <w:rFonts w:ascii="Calibri Light" w:hAnsi="Calibri Light" w:cs="Calibri Light"/>
        </w:rPr>
        <w:t>R</w:t>
      </w:r>
      <w:r w:rsidR="00D70521" w:rsidRPr="00697403">
        <w:rPr>
          <w:rFonts w:ascii="Calibri Light" w:hAnsi="Calibri Light" w:cs="Calibri Light"/>
        </w:rPr>
        <w:t>ising’. They were</w:t>
      </w:r>
      <w:r w:rsidR="00305944" w:rsidRPr="00697403">
        <w:rPr>
          <w:rFonts w:ascii="Calibri Light" w:hAnsi="Calibri Light" w:cs="Calibri Light"/>
        </w:rPr>
        <w:t xml:space="preserve"> </w:t>
      </w:r>
      <w:r w:rsidR="00D70521" w:rsidRPr="00697403">
        <w:rPr>
          <w:rFonts w:ascii="Calibri Light" w:hAnsi="Calibri Light" w:cs="Calibri Light"/>
        </w:rPr>
        <w:t xml:space="preserve">mostly </w:t>
      </w:r>
      <w:r w:rsidR="00305944" w:rsidRPr="00697403">
        <w:rPr>
          <w:rFonts w:ascii="Calibri Light" w:hAnsi="Calibri Light" w:cs="Calibri Light"/>
        </w:rPr>
        <w:lastRenderedPageBreak/>
        <w:t>sentenced under the charge of ‘Treason Felony’ – a crime which encapsulated a range of activities considered seditious</w:t>
      </w:r>
      <w:r w:rsidR="00D70521" w:rsidRPr="00697403">
        <w:rPr>
          <w:rFonts w:ascii="Calibri Light" w:hAnsi="Calibri Light" w:cs="Calibri Light"/>
        </w:rPr>
        <w:t xml:space="preserve">; </w:t>
      </w:r>
      <w:r w:rsidR="00660111" w:rsidRPr="00697403">
        <w:rPr>
          <w:rFonts w:ascii="Calibri Light" w:hAnsi="Calibri Light" w:cs="Calibri Light"/>
        </w:rPr>
        <w:t xml:space="preserve">from the recruitment of people to the Irish Republican Brotherhood (IRB) to </w:t>
      </w:r>
      <w:r w:rsidR="00331B5F" w:rsidRPr="00697403">
        <w:rPr>
          <w:rFonts w:ascii="Calibri Light" w:hAnsi="Calibri Light" w:cs="Calibri Light"/>
        </w:rPr>
        <w:t xml:space="preserve">attacking a </w:t>
      </w:r>
      <w:r w:rsidR="00D70521" w:rsidRPr="00697403">
        <w:rPr>
          <w:rFonts w:ascii="Calibri Light" w:hAnsi="Calibri Light" w:cs="Calibri Light"/>
        </w:rPr>
        <w:t>c</w:t>
      </w:r>
      <w:r w:rsidR="00331B5F" w:rsidRPr="00697403">
        <w:rPr>
          <w:rFonts w:ascii="Calibri Light" w:hAnsi="Calibri Light" w:cs="Calibri Light"/>
        </w:rPr>
        <w:t>aptain’s residence to acquire arms.</w:t>
      </w:r>
      <w:r w:rsidR="00D70521" w:rsidRPr="00697403">
        <w:rPr>
          <w:rFonts w:ascii="Calibri Light" w:hAnsi="Calibri Light" w:cs="Calibri Light"/>
        </w:rPr>
        <w:t xml:space="preserve"> </w:t>
      </w:r>
    </w:p>
    <w:p w14:paraId="5B29CF09" w14:textId="5E50294D" w:rsidR="00B33F9F" w:rsidRPr="00697403" w:rsidRDefault="000D088F">
      <w:pPr>
        <w:rPr>
          <w:rFonts w:ascii="Calibri Light" w:hAnsi="Calibri Light" w:cs="Calibri Light"/>
        </w:rPr>
      </w:pPr>
      <w:r w:rsidRPr="00697403">
        <w:rPr>
          <w:rFonts w:ascii="Calibri Light" w:hAnsi="Calibri Light" w:cs="Calibri Light"/>
        </w:rPr>
        <w:t xml:space="preserve">Much like </w:t>
      </w:r>
      <w:r w:rsidR="004863D7" w:rsidRPr="00697403">
        <w:rPr>
          <w:rFonts w:ascii="Calibri Light" w:hAnsi="Calibri Light" w:cs="Calibri Light"/>
        </w:rPr>
        <w:t xml:space="preserve">on board regular ships, </w:t>
      </w:r>
      <w:r w:rsidR="00005CD8" w:rsidRPr="00697403">
        <w:rPr>
          <w:rFonts w:ascii="Calibri Light" w:hAnsi="Calibri Light" w:cs="Calibri Light"/>
        </w:rPr>
        <w:t>historians of convict transportation</w:t>
      </w:r>
      <w:r w:rsidR="004863D7" w:rsidRPr="00697403">
        <w:rPr>
          <w:rFonts w:ascii="Calibri Light" w:hAnsi="Calibri Light" w:cs="Calibri Light"/>
        </w:rPr>
        <w:t xml:space="preserve"> have highlighted that, despite their </w:t>
      </w:r>
      <w:r w:rsidR="00AB0A28" w:rsidRPr="00697403">
        <w:rPr>
          <w:rFonts w:ascii="Calibri Light" w:hAnsi="Calibri Light" w:cs="Calibri Light"/>
        </w:rPr>
        <w:t>imprisonment</w:t>
      </w:r>
      <w:r w:rsidR="004B5FBB" w:rsidRPr="00697403">
        <w:rPr>
          <w:rFonts w:ascii="Calibri Light" w:hAnsi="Calibri Light" w:cs="Calibri Light"/>
        </w:rPr>
        <w:t>,</w:t>
      </w:r>
      <w:r w:rsidR="00AB0A28" w:rsidRPr="00697403">
        <w:rPr>
          <w:rFonts w:ascii="Calibri Light" w:hAnsi="Calibri Light" w:cs="Calibri Light"/>
        </w:rPr>
        <w:t xml:space="preserve"> due to the confined nature of the ship,</w:t>
      </w:r>
      <w:r w:rsidR="001D4584" w:rsidRPr="00697403">
        <w:rPr>
          <w:rFonts w:ascii="Calibri Light" w:hAnsi="Calibri Light" w:cs="Calibri Light"/>
        </w:rPr>
        <w:t xml:space="preserve"> there were many ways in which prisoners could </w:t>
      </w:r>
      <w:r w:rsidRPr="00697403">
        <w:rPr>
          <w:rFonts w:ascii="Calibri Light" w:hAnsi="Calibri Light" w:cs="Calibri Light"/>
        </w:rPr>
        <w:t>create social environments on board.</w:t>
      </w:r>
      <w:r w:rsidR="00A50DC5" w:rsidRPr="00697403">
        <w:rPr>
          <w:rStyle w:val="FootnoteReference"/>
          <w:rFonts w:ascii="Calibri Light" w:hAnsi="Calibri Light" w:cs="Calibri Light"/>
        </w:rPr>
        <w:footnoteReference w:id="9"/>
      </w:r>
      <w:r w:rsidR="00C76F12" w:rsidRPr="00697403">
        <w:rPr>
          <w:rFonts w:ascii="Calibri Light" w:hAnsi="Calibri Light" w:cs="Calibri Light"/>
        </w:rPr>
        <w:t xml:space="preserve"> </w:t>
      </w:r>
      <w:r w:rsidR="00C92423" w:rsidRPr="00697403">
        <w:rPr>
          <w:rFonts w:ascii="Calibri Light" w:hAnsi="Calibri Light" w:cs="Calibri Light"/>
        </w:rPr>
        <w:t>While more commonly this can be seen th</w:t>
      </w:r>
      <w:r w:rsidR="004C4E91" w:rsidRPr="00697403">
        <w:rPr>
          <w:rFonts w:ascii="Calibri Light" w:hAnsi="Calibri Light" w:cs="Calibri Light"/>
        </w:rPr>
        <w:t>r</w:t>
      </w:r>
      <w:r w:rsidR="00C92423" w:rsidRPr="00697403">
        <w:rPr>
          <w:rFonts w:ascii="Calibri Light" w:hAnsi="Calibri Light" w:cs="Calibri Light"/>
        </w:rPr>
        <w:t>ough activities such as contraband trading</w:t>
      </w:r>
      <w:r w:rsidR="002D0046" w:rsidRPr="00697403">
        <w:rPr>
          <w:rFonts w:ascii="Calibri Light" w:hAnsi="Calibri Light" w:cs="Calibri Light"/>
        </w:rPr>
        <w:t>, the existence of</w:t>
      </w:r>
      <w:r w:rsidR="00EB6269" w:rsidRPr="00697403">
        <w:rPr>
          <w:rFonts w:ascii="Calibri Light" w:hAnsi="Calibri Light" w:cs="Calibri Light"/>
        </w:rPr>
        <w:t xml:space="preserve"> </w:t>
      </w:r>
      <w:r w:rsidR="0032494E" w:rsidRPr="00697403">
        <w:rPr>
          <w:rFonts w:ascii="Calibri Light" w:hAnsi="Calibri Light" w:cs="Calibri Light"/>
        </w:rPr>
        <w:t xml:space="preserve">the </w:t>
      </w:r>
      <w:r w:rsidR="0032494E" w:rsidRPr="00697403">
        <w:rPr>
          <w:rFonts w:ascii="Calibri Light" w:hAnsi="Calibri Light" w:cs="Calibri Light"/>
          <w:i/>
          <w:iCs/>
        </w:rPr>
        <w:t>Wild Goose</w:t>
      </w:r>
      <w:r w:rsidR="0032494E" w:rsidRPr="00697403">
        <w:rPr>
          <w:rFonts w:ascii="Calibri Light" w:hAnsi="Calibri Light" w:cs="Calibri Light"/>
        </w:rPr>
        <w:t xml:space="preserve"> </w:t>
      </w:r>
      <w:r w:rsidR="009948C3" w:rsidRPr="00697403">
        <w:rPr>
          <w:rFonts w:ascii="Calibri Light" w:hAnsi="Calibri Light" w:cs="Calibri Light"/>
        </w:rPr>
        <w:t xml:space="preserve">and a few other surviving publications show that </w:t>
      </w:r>
      <w:r w:rsidR="00EE5733" w:rsidRPr="00697403">
        <w:rPr>
          <w:rFonts w:ascii="Calibri Light" w:hAnsi="Calibri Light" w:cs="Calibri Light"/>
        </w:rPr>
        <w:t xml:space="preserve">the collaborative creation of </w:t>
      </w:r>
      <w:r w:rsidR="00CC3BD1" w:rsidRPr="00697403">
        <w:rPr>
          <w:rFonts w:ascii="Calibri Light" w:hAnsi="Calibri Light" w:cs="Calibri Light"/>
        </w:rPr>
        <w:t xml:space="preserve">a newspaper while on board transport ships was not </w:t>
      </w:r>
      <w:r w:rsidR="00A013B2" w:rsidRPr="00697403">
        <w:rPr>
          <w:rFonts w:ascii="Calibri Light" w:hAnsi="Calibri Light" w:cs="Calibri Light"/>
        </w:rPr>
        <w:t>out of the question</w:t>
      </w:r>
      <w:r w:rsidR="00AB0A28" w:rsidRPr="00697403">
        <w:rPr>
          <w:rFonts w:ascii="Calibri Light" w:hAnsi="Calibri Light" w:cs="Calibri Light"/>
        </w:rPr>
        <w:t>.</w:t>
      </w:r>
    </w:p>
    <w:p w14:paraId="70C37BAA" w14:textId="77777777" w:rsidR="00B33F9F" w:rsidRPr="00697403" w:rsidRDefault="00B33F9F">
      <w:pPr>
        <w:rPr>
          <w:rFonts w:ascii="Calibri Light" w:hAnsi="Calibri Light" w:cs="Calibri Light"/>
        </w:rPr>
      </w:pPr>
    </w:p>
    <w:p w14:paraId="75AA402A" w14:textId="77777777" w:rsidR="00A12080" w:rsidRPr="00697403" w:rsidRDefault="00A12080">
      <w:pPr>
        <w:rPr>
          <w:rFonts w:ascii="Calibri Light" w:hAnsi="Calibri Light" w:cs="Calibri Light"/>
        </w:rPr>
      </w:pPr>
    </w:p>
    <w:p w14:paraId="73B98E4D" w14:textId="55937A25" w:rsidR="00A21E3A" w:rsidRPr="00697403" w:rsidRDefault="004838E6" w:rsidP="009045D0">
      <w:pPr>
        <w:pStyle w:val="Subtitle"/>
        <w:jc w:val="center"/>
        <w:rPr>
          <w:rFonts w:ascii="Calibri Light" w:hAnsi="Calibri Light" w:cs="Calibri Light"/>
          <w:b/>
          <w:bCs/>
          <w:color w:val="215E99" w:themeColor="text2" w:themeTint="BF"/>
          <w:sz w:val="24"/>
          <w:szCs w:val="24"/>
        </w:rPr>
      </w:pPr>
      <w:r w:rsidRPr="00697403">
        <w:rPr>
          <w:rFonts w:ascii="Calibri Light" w:hAnsi="Calibri Light" w:cs="Calibri Light"/>
          <w:b/>
          <w:bCs/>
          <w:color w:val="215E99" w:themeColor="text2" w:themeTint="BF"/>
          <w:sz w:val="24"/>
          <w:szCs w:val="24"/>
        </w:rPr>
        <w:t>The Wild Goose: A Collection of Ocean Waifs</w:t>
      </w:r>
    </w:p>
    <w:p w14:paraId="164C548A" w14:textId="29814DF2" w:rsidR="00A12080" w:rsidRPr="00697403" w:rsidRDefault="00A12080" w:rsidP="009045D0">
      <w:pPr>
        <w:rPr>
          <w:rFonts w:ascii="Calibri Light" w:hAnsi="Calibri Light" w:cs="Calibri Light"/>
        </w:rPr>
      </w:pPr>
    </w:p>
    <w:p w14:paraId="7F668BE2" w14:textId="409BF0B8" w:rsidR="00515BE5" w:rsidRPr="00697403" w:rsidRDefault="0038008F">
      <w:pPr>
        <w:rPr>
          <w:rFonts w:ascii="Calibri Light" w:hAnsi="Calibri Light" w:cs="Calibri Light"/>
        </w:rPr>
      </w:pPr>
      <w:r w:rsidRPr="00697403">
        <w:rPr>
          <w:rFonts w:ascii="Calibri Light" w:hAnsi="Calibri Light" w:cs="Calibri Light"/>
          <w:i/>
          <w:iCs/>
        </w:rPr>
        <w:t>The Wild Goose</w:t>
      </w:r>
      <w:r w:rsidR="08E25638" w:rsidRPr="00697403">
        <w:rPr>
          <w:rFonts w:ascii="Calibri Light" w:hAnsi="Calibri Light" w:cs="Calibri Light"/>
          <w:i/>
          <w:iCs/>
        </w:rPr>
        <w:t>’</w:t>
      </w:r>
      <w:r w:rsidR="001F55CA" w:rsidRPr="00697403">
        <w:rPr>
          <w:rFonts w:ascii="Calibri Light" w:hAnsi="Calibri Light" w:cs="Calibri Light"/>
        </w:rPr>
        <w:t xml:space="preserve">s inception </w:t>
      </w:r>
      <w:r w:rsidR="00434D53" w:rsidRPr="00697403">
        <w:rPr>
          <w:rFonts w:ascii="Calibri Light" w:hAnsi="Calibri Light" w:cs="Calibri Light"/>
        </w:rPr>
        <w:t>is not well documented</w:t>
      </w:r>
      <w:r w:rsidR="00236BA9" w:rsidRPr="00697403">
        <w:rPr>
          <w:rFonts w:ascii="Calibri Light" w:hAnsi="Calibri Light" w:cs="Calibri Light"/>
        </w:rPr>
        <w:t>.</w:t>
      </w:r>
      <w:r w:rsidR="00D71207" w:rsidRPr="00697403">
        <w:rPr>
          <w:rFonts w:ascii="Calibri Light" w:hAnsi="Calibri Light" w:cs="Calibri Light"/>
        </w:rPr>
        <w:t xml:space="preserve"> </w:t>
      </w:r>
      <w:r w:rsidR="00236BA9" w:rsidRPr="00697403">
        <w:rPr>
          <w:rFonts w:ascii="Calibri Light" w:hAnsi="Calibri Light" w:cs="Calibri Light"/>
        </w:rPr>
        <w:t>B</w:t>
      </w:r>
      <w:r w:rsidR="00D71207" w:rsidRPr="00697403">
        <w:rPr>
          <w:rFonts w:ascii="Calibri Light" w:hAnsi="Calibri Light" w:cs="Calibri Light"/>
        </w:rPr>
        <w:t>ut</w:t>
      </w:r>
      <w:r w:rsidR="007A0FA4" w:rsidRPr="00697403">
        <w:rPr>
          <w:rFonts w:ascii="Calibri Light" w:hAnsi="Calibri Light" w:cs="Calibri Light"/>
        </w:rPr>
        <w:t>,</w:t>
      </w:r>
      <w:r w:rsidR="00D71207" w:rsidRPr="00697403">
        <w:rPr>
          <w:rFonts w:ascii="Calibri Light" w:hAnsi="Calibri Light" w:cs="Calibri Light"/>
        </w:rPr>
        <w:t xml:space="preserve"> in the diary of Denis B Cashman</w:t>
      </w:r>
      <w:r w:rsidR="007A0FA4" w:rsidRPr="00697403">
        <w:rPr>
          <w:rFonts w:ascii="Calibri Light" w:hAnsi="Calibri Light" w:cs="Calibri Light"/>
        </w:rPr>
        <w:t xml:space="preserve">, </w:t>
      </w:r>
      <w:r w:rsidR="00D71207" w:rsidRPr="00697403">
        <w:rPr>
          <w:rFonts w:ascii="Calibri Light" w:hAnsi="Calibri Light" w:cs="Calibri Light"/>
        </w:rPr>
        <w:t>another Irish convict on board the ship</w:t>
      </w:r>
      <w:r w:rsidR="00161C24" w:rsidRPr="00697403">
        <w:rPr>
          <w:rFonts w:ascii="Calibri Light" w:hAnsi="Calibri Light" w:cs="Calibri Light"/>
        </w:rPr>
        <w:t xml:space="preserve">, a series of meetings were noted to have taken place </w:t>
      </w:r>
      <w:r w:rsidR="00FA7CA1" w:rsidRPr="00697403">
        <w:rPr>
          <w:rFonts w:ascii="Calibri Light" w:hAnsi="Calibri Light" w:cs="Calibri Light"/>
        </w:rPr>
        <w:t>between</w:t>
      </w:r>
      <w:r w:rsidR="062E0888" w:rsidRPr="00697403">
        <w:rPr>
          <w:rFonts w:ascii="Calibri Light" w:hAnsi="Calibri Light" w:cs="Calibri Light"/>
        </w:rPr>
        <w:t xml:space="preserve"> </w:t>
      </w:r>
      <w:r w:rsidR="00FA7CA1" w:rsidRPr="00697403">
        <w:rPr>
          <w:rFonts w:ascii="Calibri Light" w:hAnsi="Calibri Light" w:cs="Calibri Light"/>
        </w:rPr>
        <w:t>November</w:t>
      </w:r>
      <w:r w:rsidR="249C5780" w:rsidRPr="00697403">
        <w:rPr>
          <w:rFonts w:ascii="Calibri Light" w:hAnsi="Calibri Light" w:cs="Calibri Light"/>
        </w:rPr>
        <w:t xml:space="preserve"> 1</w:t>
      </w:r>
      <w:r w:rsidR="249C5780" w:rsidRPr="00697403">
        <w:rPr>
          <w:rFonts w:ascii="Calibri Light" w:hAnsi="Calibri Light" w:cs="Calibri Light"/>
          <w:vertAlign w:val="superscript"/>
        </w:rPr>
        <w:t>st</w:t>
      </w:r>
      <w:r w:rsidR="249C5780" w:rsidRPr="00697403">
        <w:rPr>
          <w:rFonts w:ascii="Calibri Light" w:hAnsi="Calibri Light" w:cs="Calibri Light"/>
        </w:rPr>
        <w:t xml:space="preserve"> and 5</w:t>
      </w:r>
      <w:r w:rsidR="249C5780" w:rsidRPr="00697403">
        <w:rPr>
          <w:rFonts w:ascii="Calibri Light" w:hAnsi="Calibri Light" w:cs="Calibri Light"/>
          <w:vertAlign w:val="superscript"/>
        </w:rPr>
        <w:t>th</w:t>
      </w:r>
      <w:r w:rsidR="00FA7CA1" w:rsidRPr="00697403">
        <w:rPr>
          <w:rFonts w:ascii="Calibri Light" w:hAnsi="Calibri Light" w:cs="Calibri Light"/>
        </w:rPr>
        <w:t xml:space="preserve"> </w:t>
      </w:r>
      <w:r w:rsidR="00981738" w:rsidRPr="00697403">
        <w:rPr>
          <w:rFonts w:ascii="Calibri Light" w:hAnsi="Calibri Light" w:cs="Calibri Light"/>
        </w:rPr>
        <w:t xml:space="preserve">where they “passed resolutions, appointed a chairman </w:t>
      </w:r>
      <w:r w:rsidR="0068326C" w:rsidRPr="00697403">
        <w:rPr>
          <w:rFonts w:ascii="Calibri Light" w:hAnsi="Calibri Light" w:cs="Calibri Light"/>
        </w:rPr>
        <w:t>&amp; finally settled to start if [they got] paper.”</w:t>
      </w:r>
      <w:r w:rsidR="00761569" w:rsidRPr="00697403">
        <w:rPr>
          <w:rStyle w:val="FootnoteReference"/>
          <w:rFonts w:ascii="Calibri Light" w:hAnsi="Calibri Light" w:cs="Calibri Light"/>
        </w:rPr>
        <w:footnoteReference w:id="10"/>
      </w:r>
      <w:r w:rsidR="0039639A" w:rsidRPr="00697403">
        <w:rPr>
          <w:rFonts w:ascii="Calibri Light" w:hAnsi="Calibri Light" w:cs="Calibri Light"/>
        </w:rPr>
        <w:t xml:space="preserve"> </w:t>
      </w:r>
      <w:r w:rsidR="003C5CBD" w:rsidRPr="00697403">
        <w:rPr>
          <w:rFonts w:ascii="Calibri Light" w:hAnsi="Calibri Light" w:cs="Calibri Light"/>
        </w:rPr>
        <w:t>A shortage</w:t>
      </w:r>
      <w:r w:rsidR="005E169E" w:rsidRPr="00697403">
        <w:rPr>
          <w:rFonts w:ascii="Calibri Light" w:hAnsi="Calibri Light" w:cs="Calibri Light"/>
        </w:rPr>
        <w:t xml:space="preserve"> </w:t>
      </w:r>
      <w:r w:rsidR="009045D0" w:rsidRPr="00697403">
        <w:rPr>
          <w:rFonts w:ascii="Calibri Light" w:hAnsi="Calibri Light" w:cs="Calibri Light"/>
        </w:rPr>
        <w:t>of</w:t>
      </w:r>
      <w:r w:rsidR="005E169E" w:rsidRPr="00697403">
        <w:rPr>
          <w:rFonts w:ascii="Calibri Light" w:hAnsi="Calibri Light" w:cs="Calibri Light"/>
        </w:rPr>
        <w:t xml:space="preserve"> supplies was something that </w:t>
      </w:r>
      <w:r w:rsidR="003C5CBD" w:rsidRPr="00697403">
        <w:rPr>
          <w:rFonts w:ascii="Calibri Light" w:hAnsi="Calibri Light" w:cs="Calibri Light"/>
        </w:rPr>
        <w:t xml:space="preserve">can be evidenced across </w:t>
      </w:r>
      <w:r w:rsidR="002E0FA4" w:rsidRPr="00697403">
        <w:rPr>
          <w:rFonts w:ascii="Calibri Light" w:hAnsi="Calibri Light" w:cs="Calibri Light"/>
        </w:rPr>
        <w:t xml:space="preserve">many ship-board newspapers, but the conditionality mentioned here </w:t>
      </w:r>
      <w:r w:rsidR="006A01E4" w:rsidRPr="00697403">
        <w:rPr>
          <w:rFonts w:ascii="Calibri Light" w:hAnsi="Calibri Light" w:cs="Calibri Light"/>
        </w:rPr>
        <w:t xml:space="preserve">bares more testament to their </w:t>
      </w:r>
      <w:r w:rsidR="2FF94311" w:rsidRPr="00697403">
        <w:rPr>
          <w:rFonts w:ascii="Calibri Light" w:hAnsi="Calibri Light" w:cs="Calibri Light"/>
        </w:rPr>
        <w:t>incarceration</w:t>
      </w:r>
      <w:r w:rsidR="00A7772E" w:rsidRPr="00697403">
        <w:rPr>
          <w:rFonts w:ascii="Calibri Light" w:hAnsi="Calibri Light" w:cs="Calibri Light"/>
        </w:rPr>
        <w:t>.</w:t>
      </w:r>
      <w:r w:rsidR="00A723C8" w:rsidRPr="00697403">
        <w:rPr>
          <w:rFonts w:ascii="Calibri Light" w:hAnsi="Calibri Light" w:cs="Calibri Light"/>
        </w:rPr>
        <w:t xml:space="preserve"> </w:t>
      </w:r>
      <w:r w:rsidR="00F93FB2" w:rsidRPr="00697403">
        <w:rPr>
          <w:rFonts w:ascii="Calibri Light" w:hAnsi="Calibri Light" w:cs="Calibri Light"/>
        </w:rPr>
        <w:t>As well as needing the approval of the capta</w:t>
      </w:r>
      <w:r w:rsidR="00B308D2" w:rsidRPr="00697403">
        <w:rPr>
          <w:rFonts w:ascii="Calibri Light" w:hAnsi="Calibri Light" w:cs="Calibri Light"/>
        </w:rPr>
        <w:t>i</w:t>
      </w:r>
      <w:r w:rsidR="00F93FB2" w:rsidRPr="00697403">
        <w:rPr>
          <w:rFonts w:ascii="Calibri Light" w:hAnsi="Calibri Light" w:cs="Calibri Light"/>
        </w:rPr>
        <w:t>n, t</w:t>
      </w:r>
      <w:r w:rsidR="00315FBC" w:rsidRPr="00697403">
        <w:rPr>
          <w:rFonts w:ascii="Calibri Light" w:hAnsi="Calibri Light" w:cs="Calibri Light"/>
        </w:rPr>
        <w:t xml:space="preserve">he sourcing of paper, </w:t>
      </w:r>
      <w:r w:rsidR="00B308D2" w:rsidRPr="00697403">
        <w:rPr>
          <w:rFonts w:ascii="Calibri Light" w:hAnsi="Calibri Light" w:cs="Calibri Light"/>
        </w:rPr>
        <w:t>pens,</w:t>
      </w:r>
      <w:r w:rsidR="00315FBC" w:rsidRPr="00697403">
        <w:rPr>
          <w:rFonts w:ascii="Calibri Light" w:hAnsi="Calibri Light" w:cs="Calibri Light"/>
        </w:rPr>
        <w:t xml:space="preserve"> and ink to create the newspaper was</w:t>
      </w:r>
      <w:r w:rsidR="008B5402" w:rsidRPr="00697403">
        <w:rPr>
          <w:rFonts w:ascii="Calibri Light" w:hAnsi="Calibri Light" w:cs="Calibri Light"/>
        </w:rPr>
        <w:t xml:space="preserve"> most often provided at the grace of </w:t>
      </w:r>
      <w:r w:rsidR="00F95418" w:rsidRPr="00697403">
        <w:rPr>
          <w:rFonts w:ascii="Calibri Light" w:hAnsi="Calibri Light" w:cs="Calibri Light"/>
        </w:rPr>
        <w:t>Father Delaney</w:t>
      </w:r>
      <w:r w:rsidR="002F51B1" w:rsidRPr="00697403">
        <w:rPr>
          <w:rFonts w:ascii="Calibri Light" w:hAnsi="Calibri Light" w:cs="Calibri Light"/>
        </w:rPr>
        <w:t>, their chaplain</w:t>
      </w:r>
      <w:r w:rsidR="009045D0" w:rsidRPr="00697403">
        <w:rPr>
          <w:rFonts w:ascii="Calibri Light" w:hAnsi="Calibri Light" w:cs="Calibri Light"/>
        </w:rPr>
        <w:t xml:space="preserve">. This highlights the exceptionality of the publication in a period when shipboard newspapers were a </w:t>
      </w:r>
      <w:r w:rsidR="00851EAD" w:rsidRPr="00697403">
        <w:rPr>
          <w:rFonts w:ascii="Calibri Light" w:hAnsi="Calibri Light" w:cs="Calibri Light"/>
        </w:rPr>
        <w:t>well-established</w:t>
      </w:r>
      <w:r w:rsidR="009045D0" w:rsidRPr="00697403">
        <w:rPr>
          <w:rFonts w:ascii="Calibri Light" w:hAnsi="Calibri Light" w:cs="Calibri Light"/>
        </w:rPr>
        <w:t xml:space="preserve"> practice.</w:t>
      </w:r>
      <w:r w:rsidR="00851EAD" w:rsidRPr="00697403">
        <w:rPr>
          <w:rFonts w:ascii="Calibri Light" w:hAnsi="Calibri Light" w:cs="Calibri Light"/>
        </w:rPr>
        <w:t xml:space="preserve"> </w:t>
      </w:r>
    </w:p>
    <w:p w14:paraId="3E5EF3D1" w14:textId="0891CB00" w:rsidR="009F47ED" w:rsidRPr="00697403" w:rsidRDefault="00DD3EA9">
      <w:pPr>
        <w:rPr>
          <w:rFonts w:ascii="Calibri Light" w:hAnsi="Calibri Light" w:cs="Calibri Light"/>
        </w:rPr>
      </w:pPr>
      <w:r w:rsidRPr="00697403">
        <w:rPr>
          <w:rFonts w:ascii="Calibri Light" w:hAnsi="Calibri Light" w:cs="Calibri Light"/>
        </w:rPr>
        <w:t xml:space="preserve">While its production was certainly more unusual than </w:t>
      </w:r>
      <w:r w:rsidR="003A1CA7" w:rsidRPr="00697403">
        <w:rPr>
          <w:rFonts w:ascii="Calibri Light" w:hAnsi="Calibri Light" w:cs="Calibri Light"/>
        </w:rPr>
        <w:t xml:space="preserve">other shipboard publications, in many ways it sought to </w:t>
      </w:r>
      <w:r w:rsidR="00F6565C" w:rsidRPr="00697403">
        <w:rPr>
          <w:rFonts w:ascii="Calibri Light" w:hAnsi="Calibri Light" w:cs="Calibri Light"/>
        </w:rPr>
        <w:t xml:space="preserve">fill the same </w:t>
      </w:r>
      <w:r w:rsidR="00F87EC0" w:rsidRPr="00697403">
        <w:rPr>
          <w:rFonts w:ascii="Calibri Light" w:hAnsi="Calibri Light" w:cs="Calibri Light"/>
        </w:rPr>
        <w:t>gap,</w:t>
      </w:r>
      <w:r w:rsidR="00F6565C" w:rsidRPr="00697403">
        <w:rPr>
          <w:rFonts w:ascii="Calibri Light" w:hAnsi="Calibri Light" w:cs="Calibri Light"/>
        </w:rPr>
        <w:t xml:space="preserve"> provid</w:t>
      </w:r>
      <w:r w:rsidR="00F27BC7" w:rsidRPr="00697403">
        <w:rPr>
          <w:rFonts w:ascii="Calibri Light" w:hAnsi="Calibri Light" w:cs="Calibri Light"/>
        </w:rPr>
        <w:t>ing structure and entertainment during the long</w:t>
      </w:r>
      <w:r w:rsidR="00F87EC0" w:rsidRPr="00697403">
        <w:rPr>
          <w:rFonts w:ascii="Calibri Light" w:hAnsi="Calibri Light" w:cs="Calibri Light"/>
        </w:rPr>
        <w:t xml:space="preserve"> passage. </w:t>
      </w:r>
      <w:r w:rsidR="00B1562F" w:rsidRPr="00697403">
        <w:rPr>
          <w:rFonts w:ascii="Calibri Light" w:hAnsi="Calibri Light" w:cs="Calibri Light"/>
        </w:rPr>
        <w:t>Like</w:t>
      </w:r>
      <w:r w:rsidR="00915D52" w:rsidRPr="00697403">
        <w:rPr>
          <w:rFonts w:ascii="Calibri Light" w:hAnsi="Calibri Light" w:cs="Calibri Light"/>
        </w:rPr>
        <w:t xml:space="preserve"> others, the editorial voice of the </w:t>
      </w:r>
      <w:r w:rsidR="002C4D49" w:rsidRPr="00697403">
        <w:rPr>
          <w:rFonts w:ascii="Calibri Light" w:hAnsi="Calibri Light" w:cs="Calibri Light"/>
        </w:rPr>
        <w:t>news</w:t>
      </w:r>
      <w:r w:rsidR="00915D52" w:rsidRPr="00697403">
        <w:rPr>
          <w:rFonts w:ascii="Calibri Light" w:hAnsi="Calibri Light" w:cs="Calibri Light"/>
        </w:rPr>
        <w:t xml:space="preserve">paper was very open </w:t>
      </w:r>
      <w:r w:rsidR="002C4D49" w:rsidRPr="00697403">
        <w:rPr>
          <w:rFonts w:ascii="Calibri Light" w:hAnsi="Calibri Light" w:cs="Calibri Light"/>
        </w:rPr>
        <w:t>about</w:t>
      </w:r>
      <w:r w:rsidR="00915D52" w:rsidRPr="00697403">
        <w:rPr>
          <w:rFonts w:ascii="Calibri Light" w:hAnsi="Calibri Light" w:cs="Calibri Light"/>
        </w:rPr>
        <w:t xml:space="preserve"> </w:t>
      </w:r>
      <w:r w:rsidR="005334CA" w:rsidRPr="00697403">
        <w:rPr>
          <w:rFonts w:ascii="Calibri Light" w:hAnsi="Calibri Light" w:cs="Calibri Light"/>
        </w:rPr>
        <w:t>this</w:t>
      </w:r>
      <w:r w:rsidR="00915D52" w:rsidRPr="00697403">
        <w:rPr>
          <w:rFonts w:ascii="Calibri Light" w:hAnsi="Calibri Light" w:cs="Calibri Light"/>
        </w:rPr>
        <w:t xml:space="preserve"> inten</w:t>
      </w:r>
      <w:r w:rsidR="002C4D49" w:rsidRPr="00697403">
        <w:rPr>
          <w:rFonts w:ascii="Calibri Light" w:hAnsi="Calibri Light" w:cs="Calibri Light"/>
        </w:rPr>
        <w:t xml:space="preserve">tion </w:t>
      </w:r>
      <w:r w:rsidR="0043462A" w:rsidRPr="00697403">
        <w:rPr>
          <w:rFonts w:ascii="Calibri Light" w:hAnsi="Calibri Light" w:cs="Calibri Light"/>
        </w:rPr>
        <w:t xml:space="preserve">– in the first issue </w:t>
      </w:r>
      <w:r w:rsidR="000F1DEB" w:rsidRPr="00697403">
        <w:rPr>
          <w:rFonts w:ascii="Calibri Light" w:hAnsi="Calibri Light" w:cs="Calibri Light"/>
        </w:rPr>
        <w:t>stating,</w:t>
      </w:r>
      <w:r w:rsidR="0043462A" w:rsidRPr="00697403">
        <w:rPr>
          <w:rFonts w:ascii="Calibri Light" w:hAnsi="Calibri Light" w:cs="Calibri Light"/>
        </w:rPr>
        <w:t xml:space="preserve"> “I will aim to console you </w:t>
      </w:r>
      <w:r w:rsidR="000F1DEB" w:rsidRPr="00697403">
        <w:rPr>
          <w:rFonts w:ascii="Calibri Light" w:hAnsi="Calibri Light" w:cs="Calibri Light"/>
        </w:rPr>
        <w:t>for the past, to cheer you for the present, and to strengthen you for the future.”</w:t>
      </w:r>
      <w:r w:rsidR="009F47ED" w:rsidRPr="00697403">
        <w:rPr>
          <w:rStyle w:val="FootnoteReference"/>
          <w:rFonts w:ascii="Calibri Light" w:hAnsi="Calibri Light" w:cs="Calibri Light"/>
        </w:rPr>
        <w:footnoteReference w:id="11"/>
      </w:r>
      <w:r w:rsidR="008F7055" w:rsidRPr="00697403">
        <w:rPr>
          <w:rFonts w:ascii="Calibri Light" w:hAnsi="Calibri Light" w:cs="Calibri Light"/>
        </w:rPr>
        <w:t xml:space="preserve"> </w:t>
      </w:r>
      <w:r w:rsidR="001E2BA5" w:rsidRPr="00697403">
        <w:rPr>
          <w:rFonts w:ascii="Calibri Light" w:hAnsi="Calibri Light" w:cs="Calibri Light"/>
        </w:rPr>
        <w:t xml:space="preserve">In </w:t>
      </w:r>
      <w:r w:rsidR="009F70D8" w:rsidRPr="00697403">
        <w:rPr>
          <w:rFonts w:ascii="Calibri Light" w:hAnsi="Calibri Light" w:cs="Calibri Light"/>
        </w:rPr>
        <w:t>the following issue they encourage</w:t>
      </w:r>
      <w:r w:rsidR="000F7BFC" w:rsidRPr="00697403">
        <w:rPr>
          <w:rFonts w:ascii="Calibri Light" w:hAnsi="Calibri Light" w:cs="Calibri Light"/>
        </w:rPr>
        <w:t>d</w:t>
      </w:r>
      <w:r w:rsidR="009F70D8" w:rsidRPr="00697403">
        <w:rPr>
          <w:rFonts w:ascii="Calibri Light" w:hAnsi="Calibri Light" w:cs="Calibri Light"/>
        </w:rPr>
        <w:t xml:space="preserve"> </w:t>
      </w:r>
      <w:r w:rsidR="00143268" w:rsidRPr="00697403">
        <w:rPr>
          <w:rFonts w:ascii="Calibri Light" w:hAnsi="Calibri Light" w:cs="Calibri Light"/>
        </w:rPr>
        <w:t>“the public”</w:t>
      </w:r>
      <w:r w:rsidR="009F70D8" w:rsidRPr="00697403">
        <w:rPr>
          <w:rFonts w:ascii="Calibri Light" w:hAnsi="Calibri Light" w:cs="Calibri Light"/>
        </w:rPr>
        <w:t xml:space="preserve"> to get involved in the publication more </w:t>
      </w:r>
      <w:r w:rsidR="005053B2" w:rsidRPr="00697403">
        <w:rPr>
          <w:rFonts w:ascii="Calibri Light" w:hAnsi="Calibri Light" w:cs="Calibri Light"/>
        </w:rPr>
        <w:t xml:space="preserve">actively as a way to help overcome “monotony and melancholy – two goblins </w:t>
      </w:r>
      <w:r w:rsidR="005334CA" w:rsidRPr="00697403">
        <w:rPr>
          <w:rFonts w:ascii="Calibri Light" w:hAnsi="Calibri Light" w:cs="Calibri Light"/>
        </w:rPr>
        <w:t>we earnestly wish to vanish.”</w:t>
      </w:r>
      <w:r w:rsidR="00143268" w:rsidRPr="00697403">
        <w:rPr>
          <w:rStyle w:val="FootnoteReference"/>
          <w:rFonts w:ascii="Calibri Light" w:hAnsi="Calibri Light" w:cs="Calibri Light"/>
        </w:rPr>
        <w:footnoteReference w:id="12"/>
      </w:r>
      <w:r w:rsidR="00DD1475" w:rsidRPr="00697403">
        <w:rPr>
          <w:rFonts w:ascii="Calibri Light" w:hAnsi="Calibri Light" w:cs="Calibri Light"/>
        </w:rPr>
        <w:t xml:space="preserve"> </w:t>
      </w:r>
    </w:p>
    <w:p w14:paraId="56055825" w14:textId="457F08C3" w:rsidR="007C6829" w:rsidRPr="00697403" w:rsidRDefault="000E40E2" w:rsidP="008028FE">
      <w:pPr>
        <w:rPr>
          <w:rFonts w:ascii="Calibri Light" w:hAnsi="Calibri Light" w:cs="Calibri Light"/>
        </w:rPr>
      </w:pPr>
      <w:r w:rsidRPr="00697403">
        <w:rPr>
          <w:rFonts w:ascii="Calibri Light" w:hAnsi="Calibri Light" w:cs="Calibri Light"/>
          <w:noProof/>
        </w:rPr>
        <w:lastRenderedPageBreak/>
        <w:drawing>
          <wp:anchor distT="0" distB="0" distL="114300" distR="114300" simplePos="0" relativeHeight="251659264" behindDoc="1" locked="0" layoutInCell="1" allowOverlap="1" wp14:anchorId="4F2A9310" wp14:editId="098FD004">
            <wp:simplePos x="0" y="0"/>
            <wp:positionH relativeFrom="column">
              <wp:posOffset>-111054</wp:posOffset>
            </wp:positionH>
            <wp:positionV relativeFrom="paragraph">
              <wp:posOffset>94474</wp:posOffset>
            </wp:positionV>
            <wp:extent cx="2799715" cy="4580890"/>
            <wp:effectExtent l="0" t="0" r="0" b="3810"/>
            <wp:wrapTight wrapText="bothSides">
              <wp:wrapPolygon edited="0">
                <wp:start x="0" y="0"/>
                <wp:lineTo x="0" y="21558"/>
                <wp:lineTo x="21458" y="21558"/>
                <wp:lineTo x="21458" y="0"/>
                <wp:lineTo x="0" y="0"/>
              </wp:wrapPolygon>
            </wp:wrapTight>
            <wp:docPr id="684640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40957" name="Picture 1"/>
                    <pic:cNvPicPr/>
                  </pic:nvPicPr>
                  <pic:blipFill>
                    <a:blip r:embed="rId17"/>
                    <a:stretch>
                      <a:fillRect/>
                    </a:stretch>
                  </pic:blipFill>
                  <pic:spPr>
                    <a:xfrm>
                      <a:off x="0" y="0"/>
                      <a:ext cx="2799715" cy="4580890"/>
                    </a:xfrm>
                    <a:prstGeom prst="rect">
                      <a:avLst/>
                    </a:prstGeom>
                  </pic:spPr>
                </pic:pic>
              </a:graphicData>
            </a:graphic>
            <wp14:sizeRelH relativeFrom="margin">
              <wp14:pctWidth>0</wp14:pctWidth>
            </wp14:sizeRelH>
            <wp14:sizeRelV relativeFrom="margin">
              <wp14:pctHeight>0</wp14:pctHeight>
            </wp14:sizeRelV>
          </wp:anchor>
        </w:drawing>
      </w:r>
      <w:r w:rsidRPr="00697403">
        <w:rPr>
          <w:rFonts w:ascii="Calibri Light" w:hAnsi="Calibri Light" w:cs="Calibri Light"/>
          <w:noProof/>
        </w:rPr>
        <mc:AlternateContent>
          <mc:Choice Requires="wps">
            <w:drawing>
              <wp:anchor distT="45720" distB="45720" distL="114300" distR="114300" simplePos="0" relativeHeight="251661312" behindDoc="1" locked="0" layoutInCell="1" allowOverlap="1" wp14:anchorId="48A474A1" wp14:editId="414E5DDA">
                <wp:simplePos x="0" y="0"/>
                <wp:positionH relativeFrom="column">
                  <wp:posOffset>-99695</wp:posOffset>
                </wp:positionH>
                <wp:positionV relativeFrom="paragraph">
                  <wp:posOffset>4669155</wp:posOffset>
                </wp:positionV>
                <wp:extent cx="2790825" cy="473710"/>
                <wp:effectExtent l="0" t="0" r="15875" b="8890"/>
                <wp:wrapTight wrapText="bothSides">
                  <wp:wrapPolygon edited="0">
                    <wp:start x="0" y="0"/>
                    <wp:lineTo x="0" y="21426"/>
                    <wp:lineTo x="21625" y="21426"/>
                    <wp:lineTo x="21625" y="0"/>
                    <wp:lineTo x="0" y="0"/>
                  </wp:wrapPolygon>
                </wp:wrapTight>
                <wp:docPr id="610939515" name="Text Box 1"/>
                <wp:cNvGraphicFramePr/>
                <a:graphic xmlns:a="http://schemas.openxmlformats.org/drawingml/2006/main">
                  <a:graphicData uri="http://schemas.microsoft.com/office/word/2010/wordprocessingShape">
                    <wps:wsp>
                      <wps:cNvSpPr txBox="1"/>
                      <wps:spPr>
                        <a:xfrm>
                          <a:off x="0" y="0"/>
                          <a:ext cx="2790825" cy="473710"/>
                        </a:xfrm>
                        <a:prstGeom prst="rect">
                          <a:avLst/>
                        </a:prstGeom>
                        <a:solidFill>
                          <a:prstClr val="white"/>
                        </a:solidFill>
                        <a:ln w="6350">
                          <a:solidFill>
                            <a:prstClr val="black"/>
                          </a:solidFill>
                        </a:ln>
                      </wps:spPr>
                      <wps:txbx>
                        <w:txbxContent>
                          <w:p w14:paraId="0084C96D" w14:textId="77777777" w:rsidR="004C14E9" w:rsidRPr="00761569" w:rsidRDefault="004C14E9">
                            <w:pPr>
                              <w:rPr>
                                <w:sz w:val="20"/>
                                <w:szCs w:val="20"/>
                              </w:rPr>
                            </w:pPr>
                            <w:r w:rsidRPr="00761569">
                              <w:rPr>
                                <w:sz w:val="20"/>
                                <w:szCs w:val="20"/>
                              </w:rPr>
                              <w:t xml:space="preserve">ML, MLMSS1542 (Safe 1/409), </w:t>
                            </w:r>
                            <w:r w:rsidRPr="00761569">
                              <w:rPr>
                                <w:i/>
                                <w:iCs/>
                                <w:sz w:val="20"/>
                                <w:szCs w:val="20"/>
                              </w:rPr>
                              <w:t xml:space="preserve">The Wild Goose, </w:t>
                            </w:r>
                            <w:r w:rsidRPr="00761569">
                              <w:rPr>
                                <w:sz w:val="20"/>
                                <w:szCs w:val="20"/>
                              </w:rPr>
                              <w:t>Vol.1, No.1, (9</w:t>
                            </w:r>
                            <w:r w:rsidRPr="00761569">
                              <w:rPr>
                                <w:sz w:val="20"/>
                                <w:szCs w:val="20"/>
                                <w:vertAlign w:val="superscript"/>
                              </w:rPr>
                              <w:t>th</w:t>
                            </w:r>
                            <w:r w:rsidRPr="00761569">
                              <w:rPr>
                                <w:sz w:val="20"/>
                                <w:szCs w:val="20"/>
                              </w:rPr>
                              <w:t xml:space="preserve"> November 1867),1. </w:t>
                            </w:r>
                          </w:p>
                          <w:p w14:paraId="01301BF0" w14:textId="77777777" w:rsidR="004C14E9" w:rsidRPr="00761569" w:rsidRDefault="004C14E9">
                            <w:pPr>
                              <w:rPr>
                                <w:sz w:val="20"/>
                                <w:szCs w:val="20"/>
                              </w:rPr>
                            </w:pPr>
                          </w:p>
                          <w:p w14:paraId="2DAC88A7" w14:textId="77777777" w:rsidR="004C14E9" w:rsidRDefault="004C14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474A1" id="_x0000_s1029" type="#_x0000_t202" style="position:absolute;margin-left:-7.85pt;margin-top:367.65pt;width:219.75pt;height:37.3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" strokeweight=".5pt">
                <v:textbox>
                  <w:txbxContent>
                    <w:p w14:paraId="0084C96D" w14:textId="77777777" w:rsidR="004C14E9" w:rsidRPr="00761569" w:rsidRDefault="004C14E9">
                      <w:pPr>
                        <w:rPr>
                          <w:sz w:val="20"/>
                          <w:szCs w:val="20"/>
                        </w:rPr>
                      </w:pPr>
                      <w:r w:rsidRPr="00761569">
                        <w:rPr>
                          <w:sz w:val="20"/>
                          <w:szCs w:val="20"/>
                        </w:rPr>
                        <w:t xml:space="preserve">ML, MLMSS1542 (Safe 1/409), </w:t>
                      </w:r>
                      <w:r w:rsidRPr="00761569">
                        <w:rPr>
                          <w:i/>
                          <w:iCs/>
                          <w:sz w:val="20"/>
                          <w:szCs w:val="20"/>
                        </w:rPr>
                        <w:t xml:space="preserve">The Wild Goose, </w:t>
                      </w:r>
                      <w:r w:rsidRPr="00761569">
                        <w:rPr>
                          <w:sz w:val="20"/>
                          <w:szCs w:val="20"/>
                        </w:rPr>
                        <w:t>Vol.1, No.1, (9</w:t>
                      </w:r>
                      <w:r w:rsidRPr="00761569">
                        <w:rPr>
                          <w:sz w:val="20"/>
                          <w:szCs w:val="20"/>
                          <w:vertAlign w:val="superscript"/>
                        </w:rPr>
                        <w:t>th</w:t>
                      </w:r>
                      <w:r w:rsidRPr="00761569">
                        <w:rPr>
                          <w:sz w:val="20"/>
                          <w:szCs w:val="20"/>
                        </w:rPr>
                        <w:t xml:space="preserve"> November 1867),1. </w:t>
                      </w:r>
                    </w:p>
                    <w:p w14:paraId="01301BF0" w14:textId="77777777" w:rsidR="004C14E9" w:rsidRPr="00761569" w:rsidRDefault="004C14E9">
                      <w:pPr>
                        <w:rPr>
                          <w:sz w:val="20"/>
                          <w:szCs w:val="20"/>
                        </w:rPr>
                      </w:pPr>
                    </w:p>
                    <w:p w14:paraId="2DAC88A7" w14:textId="77777777" w:rsidR="004C14E9" w:rsidRDefault="004C14E9"/>
                  </w:txbxContent>
                </v:textbox>
                <w10:wrap type="tight"/>
              </v:shape>
            </w:pict>
          </mc:Fallback>
        </mc:AlternateContent>
      </w:r>
      <w:r w:rsidR="00CF42A5" w:rsidRPr="00697403">
        <w:rPr>
          <w:rFonts w:ascii="Calibri Light" w:hAnsi="Calibri Light" w:cs="Calibri Light"/>
        </w:rPr>
        <w:t xml:space="preserve">Even if the convicts didn’t </w:t>
      </w:r>
      <w:r w:rsidR="00315C4F" w:rsidRPr="00697403">
        <w:rPr>
          <w:rFonts w:ascii="Calibri Light" w:hAnsi="Calibri Light" w:cs="Calibri Light"/>
        </w:rPr>
        <w:t>contribute,</w:t>
      </w:r>
      <w:r w:rsidR="00CF42A5" w:rsidRPr="00697403">
        <w:rPr>
          <w:rFonts w:ascii="Calibri Light" w:hAnsi="Calibri Light" w:cs="Calibri Light"/>
        </w:rPr>
        <w:t xml:space="preserve"> they were brought into the fraternity of its pages every Saturday evening when the paper was read aloud by its editors to an audience in the no.6 mess, where they were held on board the Hougoumont. This method of ‘publishing’ is especially significant when considering the social dimension of the newspaper and impact of its messages, as it demonstrates how the </w:t>
      </w:r>
      <w:r w:rsidR="00CF42A5" w:rsidRPr="00697403">
        <w:rPr>
          <w:rFonts w:ascii="Calibri Light" w:hAnsi="Calibri Light" w:cs="Calibri Light"/>
          <w:i/>
          <w:iCs/>
        </w:rPr>
        <w:t>Goose</w:t>
      </w:r>
      <w:r w:rsidR="00CF42A5" w:rsidRPr="00697403">
        <w:rPr>
          <w:rFonts w:ascii="Calibri Light" w:hAnsi="Calibri Light" w:cs="Calibri Light"/>
        </w:rPr>
        <w:t xml:space="preserve"> actively brought the men together to engage with and discuss its contents. Although</w:t>
      </w:r>
      <w:r w:rsidR="004B6AA4" w:rsidRPr="00697403">
        <w:rPr>
          <w:rFonts w:ascii="Calibri Light" w:hAnsi="Calibri Light" w:cs="Calibri Light"/>
        </w:rPr>
        <w:t xml:space="preserve"> the reading of the paper meant that it was incl</w:t>
      </w:r>
      <w:r w:rsidR="005F173C" w:rsidRPr="00697403">
        <w:rPr>
          <w:rFonts w:ascii="Calibri Light" w:hAnsi="Calibri Light" w:cs="Calibri Light"/>
        </w:rPr>
        <w:t xml:space="preserve">usive of </w:t>
      </w:r>
      <w:r w:rsidR="00323C77" w:rsidRPr="00697403">
        <w:rPr>
          <w:rFonts w:ascii="Calibri Light" w:hAnsi="Calibri Light" w:cs="Calibri Light"/>
        </w:rPr>
        <w:t>any</w:t>
      </w:r>
      <w:r w:rsidR="005F173C" w:rsidRPr="00697403">
        <w:rPr>
          <w:rFonts w:ascii="Calibri Light" w:hAnsi="Calibri Light" w:cs="Calibri Light"/>
        </w:rPr>
        <w:t xml:space="preserve"> illiterate members of the</w:t>
      </w:r>
      <w:r w:rsidR="00323C77" w:rsidRPr="00697403">
        <w:rPr>
          <w:rFonts w:ascii="Calibri Light" w:hAnsi="Calibri Light" w:cs="Calibri Light"/>
        </w:rPr>
        <w:t xml:space="preserve"> </w:t>
      </w:r>
      <w:r w:rsidR="004905B6" w:rsidRPr="00697403">
        <w:rPr>
          <w:rFonts w:ascii="Calibri Light" w:hAnsi="Calibri Light" w:cs="Calibri Light"/>
        </w:rPr>
        <w:t xml:space="preserve">group, it also highlights </w:t>
      </w:r>
      <w:r w:rsidR="002E71B4" w:rsidRPr="00697403">
        <w:rPr>
          <w:rFonts w:ascii="Calibri Light" w:hAnsi="Calibri Light" w:cs="Calibri Light"/>
        </w:rPr>
        <w:t>how they</w:t>
      </w:r>
      <w:r w:rsidR="00EC2C48" w:rsidRPr="00697403">
        <w:rPr>
          <w:rFonts w:ascii="Calibri Light" w:hAnsi="Calibri Light" w:cs="Calibri Light"/>
        </w:rPr>
        <w:t xml:space="preserve"> </w:t>
      </w:r>
      <w:r w:rsidR="009D6FFD" w:rsidRPr="00697403">
        <w:rPr>
          <w:rFonts w:ascii="Calibri Light" w:hAnsi="Calibri Light" w:cs="Calibri Light"/>
        </w:rPr>
        <w:t xml:space="preserve">kept it exclusive to the Irish community on board ship </w:t>
      </w:r>
      <w:r w:rsidR="00037C59" w:rsidRPr="00697403">
        <w:rPr>
          <w:rFonts w:ascii="Calibri Light" w:hAnsi="Calibri Light" w:cs="Calibri Light"/>
        </w:rPr>
        <w:t>– just like how on other ships</w:t>
      </w:r>
      <w:r w:rsidR="005A140D" w:rsidRPr="00697403">
        <w:rPr>
          <w:rFonts w:ascii="Calibri Light" w:hAnsi="Calibri Light" w:cs="Calibri Light"/>
        </w:rPr>
        <w:t>,</w:t>
      </w:r>
      <w:r w:rsidR="00037C59" w:rsidRPr="00697403">
        <w:rPr>
          <w:rFonts w:ascii="Calibri Light" w:hAnsi="Calibri Light" w:cs="Calibri Light"/>
        </w:rPr>
        <w:t xml:space="preserve"> newspapers that were kept in first class and sa</w:t>
      </w:r>
      <w:r w:rsidR="00076FA1" w:rsidRPr="00697403">
        <w:rPr>
          <w:rFonts w:ascii="Calibri Light" w:hAnsi="Calibri Light" w:cs="Calibri Light"/>
        </w:rPr>
        <w:t>loon cabins were inaccessible to those in s</w:t>
      </w:r>
      <w:r w:rsidR="00D9749A" w:rsidRPr="00697403">
        <w:rPr>
          <w:rFonts w:ascii="Calibri Light" w:hAnsi="Calibri Light" w:cs="Calibri Light"/>
        </w:rPr>
        <w:t>teerage.</w:t>
      </w:r>
      <w:r w:rsidR="00D9749A" w:rsidRPr="00697403">
        <w:rPr>
          <w:rStyle w:val="FootnoteReference"/>
          <w:rFonts w:ascii="Calibri Light" w:hAnsi="Calibri Light" w:cs="Calibri Light"/>
        </w:rPr>
        <w:footnoteReference w:id="13"/>
      </w:r>
    </w:p>
    <w:p w14:paraId="1382CB90" w14:textId="753D6105" w:rsidR="00110F41" w:rsidRPr="00697403" w:rsidRDefault="005B09D6" w:rsidP="00110F41">
      <w:pPr>
        <w:rPr>
          <w:rFonts w:ascii="Calibri Light" w:hAnsi="Calibri Light" w:cs="Calibri Light"/>
        </w:rPr>
      </w:pPr>
      <w:r w:rsidRPr="00697403">
        <w:rPr>
          <w:rFonts w:ascii="Calibri Light" w:hAnsi="Calibri Light" w:cs="Calibri Light"/>
        </w:rPr>
        <w:t xml:space="preserve">The paper was thus designed to relate specifically to their </w:t>
      </w:r>
      <w:r w:rsidR="006B549C" w:rsidRPr="00697403">
        <w:rPr>
          <w:rFonts w:ascii="Calibri Light" w:hAnsi="Calibri Light" w:cs="Calibri Light"/>
        </w:rPr>
        <w:t xml:space="preserve">positions as Irish convicts and exiles. </w:t>
      </w:r>
      <w:r w:rsidR="0038541C" w:rsidRPr="00697403">
        <w:rPr>
          <w:rFonts w:ascii="Calibri Light" w:hAnsi="Calibri Light" w:cs="Calibri Light"/>
        </w:rPr>
        <w:t>Yet</w:t>
      </w:r>
      <w:r w:rsidR="006B549C" w:rsidRPr="00697403">
        <w:rPr>
          <w:rFonts w:ascii="Calibri Light" w:hAnsi="Calibri Light" w:cs="Calibri Light"/>
        </w:rPr>
        <w:t>, there were also many ways in which</w:t>
      </w:r>
      <w:r w:rsidR="006F243F" w:rsidRPr="00697403">
        <w:rPr>
          <w:rFonts w:ascii="Calibri Light" w:hAnsi="Calibri Light" w:cs="Calibri Light"/>
        </w:rPr>
        <w:t xml:space="preserve"> it</w:t>
      </w:r>
      <w:r w:rsidR="006B549C" w:rsidRPr="00697403">
        <w:rPr>
          <w:rFonts w:ascii="Calibri Light" w:hAnsi="Calibri Light" w:cs="Calibri Light"/>
        </w:rPr>
        <w:t xml:space="preserve"> sought to </w:t>
      </w:r>
      <w:r w:rsidR="00076283" w:rsidRPr="00697403">
        <w:rPr>
          <w:rFonts w:ascii="Calibri Light" w:hAnsi="Calibri Light" w:cs="Calibri Light"/>
        </w:rPr>
        <w:t xml:space="preserve">connect its audience </w:t>
      </w:r>
      <w:r w:rsidR="006F243F" w:rsidRPr="00697403">
        <w:rPr>
          <w:rFonts w:ascii="Calibri Light" w:hAnsi="Calibri Light" w:cs="Calibri Light"/>
        </w:rPr>
        <w:t xml:space="preserve">with the spirits and </w:t>
      </w:r>
      <w:r w:rsidR="00325B92" w:rsidRPr="00697403">
        <w:rPr>
          <w:rFonts w:ascii="Calibri Light" w:hAnsi="Calibri Light" w:cs="Calibri Light"/>
        </w:rPr>
        <w:t xml:space="preserve">histories of </w:t>
      </w:r>
      <w:r w:rsidR="005B6564" w:rsidRPr="00697403">
        <w:rPr>
          <w:rFonts w:ascii="Calibri Light" w:hAnsi="Calibri Light" w:cs="Calibri Light"/>
        </w:rPr>
        <w:t>their ancestors</w:t>
      </w:r>
      <w:r w:rsidR="00AC6A43" w:rsidRPr="00697403">
        <w:rPr>
          <w:rFonts w:ascii="Calibri Light" w:hAnsi="Calibri Light" w:cs="Calibri Light"/>
        </w:rPr>
        <w:t xml:space="preserve"> that existed beyond the confines of the </w:t>
      </w:r>
      <w:r w:rsidR="00AC6A43" w:rsidRPr="00697403">
        <w:rPr>
          <w:rFonts w:ascii="Calibri Light" w:hAnsi="Calibri Light" w:cs="Calibri Light"/>
          <w:i/>
          <w:iCs/>
        </w:rPr>
        <w:t>Hougoumont</w:t>
      </w:r>
      <w:r w:rsidR="005B6564" w:rsidRPr="00697403">
        <w:rPr>
          <w:rFonts w:ascii="Calibri Light" w:hAnsi="Calibri Light" w:cs="Calibri Light"/>
        </w:rPr>
        <w:t xml:space="preserve">. </w:t>
      </w:r>
      <w:r w:rsidR="00D9595E" w:rsidRPr="00697403">
        <w:rPr>
          <w:rFonts w:ascii="Calibri Light" w:hAnsi="Calibri Light" w:cs="Calibri Light"/>
        </w:rPr>
        <w:t xml:space="preserve">This can most clearly be evidenced by the </w:t>
      </w:r>
      <w:r w:rsidR="00BA5EEB" w:rsidRPr="00697403">
        <w:rPr>
          <w:rFonts w:ascii="Calibri Light" w:hAnsi="Calibri Light" w:cs="Calibri Light"/>
        </w:rPr>
        <w:t>title of the paper itself – ‘The Wild Goose’ – an allusion to the</w:t>
      </w:r>
      <w:r w:rsidR="008F4D42" w:rsidRPr="00697403">
        <w:rPr>
          <w:rFonts w:ascii="Calibri Light" w:hAnsi="Calibri Light" w:cs="Calibri Light"/>
        </w:rPr>
        <w:t xml:space="preserve"> Irish soldiers who </w:t>
      </w:r>
      <w:r w:rsidR="005110EC" w:rsidRPr="00697403">
        <w:rPr>
          <w:rFonts w:ascii="Calibri Light" w:hAnsi="Calibri Light" w:cs="Calibri Light"/>
        </w:rPr>
        <w:t xml:space="preserve">went to fight </w:t>
      </w:r>
      <w:r w:rsidR="00433863" w:rsidRPr="00697403">
        <w:rPr>
          <w:rFonts w:ascii="Calibri Light" w:hAnsi="Calibri Light" w:cs="Calibri Light"/>
        </w:rPr>
        <w:t xml:space="preserve">in </w:t>
      </w:r>
      <w:r w:rsidR="005110EC" w:rsidRPr="00697403">
        <w:rPr>
          <w:rFonts w:ascii="Calibri Light" w:hAnsi="Calibri Light" w:cs="Calibri Light"/>
        </w:rPr>
        <w:t>wars</w:t>
      </w:r>
      <w:r w:rsidR="00816C0F" w:rsidRPr="00697403">
        <w:rPr>
          <w:rFonts w:ascii="Calibri Light" w:hAnsi="Calibri Light" w:cs="Calibri Light"/>
        </w:rPr>
        <w:t xml:space="preserve"> </w:t>
      </w:r>
      <w:r w:rsidR="005110EC" w:rsidRPr="00697403">
        <w:rPr>
          <w:rFonts w:ascii="Calibri Light" w:hAnsi="Calibri Light" w:cs="Calibri Light"/>
        </w:rPr>
        <w:t>across</w:t>
      </w:r>
      <w:r w:rsidR="00816C0F" w:rsidRPr="00697403">
        <w:rPr>
          <w:rFonts w:ascii="Calibri Light" w:hAnsi="Calibri Light" w:cs="Calibri Light"/>
        </w:rPr>
        <w:t xml:space="preserve"> Europe and </w:t>
      </w:r>
      <w:r w:rsidR="00AE20FF" w:rsidRPr="00697403">
        <w:rPr>
          <w:rFonts w:ascii="Calibri Light" w:hAnsi="Calibri Light" w:cs="Calibri Light"/>
        </w:rPr>
        <w:t xml:space="preserve">the </w:t>
      </w:r>
      <w:r w:rsidR="00816C0F" w:rsidRPr="00697403">
        <w:rPr>
          <w:rFonts w:ascii="Calibri Light" w:hAnsi="Calibri Light" w:cs="Calibri Light"/>
        </w:rPr>
        <w:t>America</w:t>
      </w:r>
      <w:r w:rsidR="00AE20FF" w:rsidRPr="00697403">
        <w:rPr>
          <w:rFonts w:ascii="Calibri Light" w:hAnsi="Calibri Light" w:cs="Calibri Light"/>
        </w:rPr>
        <w:t>s</w:t>
      </w:r>
      <w:r w:rsidR="005110EC" w:rsidRPr="00697403">
        <w:rPr>
          <w:rFonts w:ascii="Calibri Light" w:hAnsi="Calibri Light" w:cs="Calibri Light"/>
        </w:rPr>
        <w:t>.</w:t>
      </w:r>
      <w:r w:rsidR="00FB6559" w:rsidRPr="00697403">
        <w:rPr>
          <w:rFonts w:ascii="Calibri Light" w:hAnsi="Calibri Light" w:cs="Calibri Light"/>
        </w:rPr>
        <w:t xml:space="preserve"> </w:t>
      </w:r>
      <w:r w:rsidR="009C0FD0" w:rsidRPr="00697403">
        <w:rPr>
          <w:rFonts w:ascii="Calibri Light" w:hAnsi="Calibri Light" w:cs="Calibri Light"/>
        </w:rPr>
        <w:t xml:space="preserve">It is a metaphor that extends throughout all seven issues of the </w:t>
      </w:r>
      <w:r w:rsidR="3EB914BD" w:rsidRPr="00697403">
        <w:rPr>
          <w:rFonts w:ascii="Calibri Light" w:hAnsi="Calibri Light" w:cs="Calibri Light"/>
          <w:i/>
          <w:iCs/>
        </w:rPr>
        <w:t>Goose and</w:t>
      </w:r>
      <w:r w:rsidR="00E44523" w:rsidRPr="00697403">
        <w:rPr>
          <w:rFonts w:ascii="Calibri Light" w:hAnsi="Calibri Light" w:cs="Calibri Light"/>
        </w:rPr>
        <w:t xml:space="preserve"> is often reflected on in its </w:t>
      </w:r>
      <w:r w:rsidR="003F3284" w:rsidRPr="00697403">
        <w:rPr>
          <w:rFonts w:ascii="Calibri Light" w:hAnsi="Calibri Light" w:cs="Calibri Light"/>
        </w:rPr>
        <w:t>passages</w:t>
      </w:r>
      <w:r w:rsidR="00D93F34" w:rsidRPr="00697403">
        <w:rPr>
          <w:rFonts w:ascii="Calibri Light" w:hAnsi="Calibri Light" w:cs="Calibri Light"/>
        </w:rPr>
        <w:t>.</w:t>
      </w:r>
      <w:r w:rsidR="003F3284" w:rsidRPr="00697403">
        <w:rPr>
          <w:rFonts w:ascii="Calibri Light" w:hAnsi="Calibri Light" w:cs="Calibri Light"/>
        </w:rPr>
        <w:t xml:space="preserve"> </w:t>
      </w:r>
      <w:r w:rsidR="00D93F34" w:rsidRPr="00697403">
        <w:rPr>
          <w:rFonts w:ascii="Calibri Light" w:hAnsi="Calibri Light" w:cs="Calibri Light"/>
        </w:rPr>
        <w:t>For example,</w:t>
      </w:r>
      <w:r w:rsidR="003F3284" w:rsidRPr="00697403">
        <w:rPr>
          <w:rFonts w:ascii="Calibri Light" w:hAnsi="Calibri Light" w:cs="Calibri Light"/>
        </w:rPr>
        <w:t xml:space="preserve"> ‘Musings’ by John Edward Kelly (pen-name</w:t>
      </w:r>
      <w:r w:rsidR="00555BC0" w:rsidRPr="00697403">
        <w:rPr>
          <w:rFonts w:ascii="Calibri Light" w:hAnsi="Calibri Light" w:cs="Calibri Light"/>
        </w:rPr>
        <w:t xml:space="preserve"> Kappa)</w:t>
      </w:r>
      <w:r w:rsidR="00D93F34" w:rsidRPr="00697403">
        <w:rPr>
          <w:rFonts w:ascii="Calibri Light" w:hAnsi="Calibri Light" w:cs="Calibri Light"/>
        </w:rPr>
        <w:t xml:space="preserve"> considers how</w:t>
      </w:r>
      <w:r w:rsidR="00555BC0" w:rsidRPr="00697403">
        <w:rPr>
          <w:rFonts w:ascii="Calibri Light" w:hAnsi="Calibri Light" w:cs="Calibri Light"/>
        </w:rPr>
        <w:t xml:space="preserve"> </w:t>
      </w:r>
      <w:r w:rsidR="009308B6" w:rsidRPr="00697403">
        <w:rPr>
          <w:rFonts w:ascii="Calibri Light" w:hAnsi="Calibri Light" w:cs="Calibri Light"/>
        </w:rPr>
        <w:t xml:space="preserve">“Scarce twenty years have elapsed </w:t>
      </w:r>
      <w:r w:rsidR="00355863" w:rsidRPr="00697403">
        <w:rPr>
          <w:rFonts w:ascii="Calibri Light" w:hAnsi="Calibri Light" w:cs="Calibri Light"/>
        </w:rPr>
        <w:t xml:space="preserve">since others winged their way over </w:t>
      </w:r>
      <w:r w:rsidR="001458E6" w:rsidRPr="00697403">
        <w:rPr>
          <w:rFonts w:ascii="Calibri Light" w:hAnsi="Calibri Light" w:cs="Calibri Light"/>
        </w:rPr>
        <w:t>nearly</w:t>
      </w:r>
      <w:r w:rsidR="00355863" w:rsidRPr="00697403">
        <w:rPr>
          <w:rFonts w:ascii="Calibri Light" w:hAnsi="Calibri Light" w:cs="Calibri Light"/>
        </w:rPr>
        <w:t xml:space="preserve"> the same pat</w:t>
      </w:r>
      <w:r w:rsidR="001458E6" w:rsidRPr="00697403">
        <w:rPr>
          <w:rFonts w:ascii="Calibri Light" w:hAnsi="Calibri Light" w:cs="Calibri Light"/>
        </w:rPr>
        <w:t>h…”</w:t>
      </w:r>
      <w:r w:rsidR="0040149C" w:rsidRPr="00697403">
        <w:rPr>
          <w:rStyle w:val="FootnoteReference"/>
          <w:rFonts w:ascii="Calibri Light" w:hAnsi="Calibri Light" w:cs="Calibri Light"/>
        </w:rPr>
        <w:footnoteReference w:id="14"/>
      </w:r>
      <w:r w:rsidR="00E920F4" w:rsidRPr="00697403">
        <w:rPr>
          <w:rFonts w:ascii="Calibri Light" w:hAnsi="Calibri Light" w:cs="Calibri Light"/>
        </w:rPr>
        <w:t xml:space="preserve"> As figures who denote a </w:t>
      </w:r>
      <w:r w:rsidR="00CA61A3" w:rsidRPr="00697403">
        <w:rPr>
          <w:rFonts w:ascii="Calibri Light" w:hAnsi="Calibri Light" w:cs="Calibri Light"/>
        </w:rPr>
        <w:t xml:space="preserve">sense of national pride, the </w:t>
      </w:r>
      <w:r w:rsidR="00576A8E" w:rsidRPr="00697403">
        <w:rPr>
          <w:rFonts w:ascii="Calibri Light" w:hAnsi="Calibri Light" w:cs="Calibri Light"/>
        </w:rPr>
        <w:t>comparison of their positions is interesting to consider</w:t>
      </w:r>
      <w:r w:rsidR="0025078F" w:rsidRPr="00697403">
        <w:rPr>
          <w:rFonts w:ascii="Calibri Light" w:hAnsi="Calibri Light" w:cs="Calibri Light"/>
        </w:rPr>
        <w:t xml:space="preserve">, as it demonstrates how they </w:t>
      </w:r>
      <w:r w:rsidR="00396DCA" w:rsidRPr="00697403">
        <w:rPr>
          <w:rFonts w:ascii="Calibri Light" w:hAnsi="Calibri Light" w:cs="Calibri Light"/>
        </w:rPr>
        <w:t xml:space="preserve">began to reconceptualise </w:t>
      </w:r>
      <w:r w:rsidR="0025078F" w:rsidRPr="00697403">
        <w:rPr>
          <w:rFonts w:ascii="Calibri Light" w:hAnsi="Calibri Light" w:cs="Calibri Light"/>
        </w:rPr>
        <w:t>t</w:t>
      </w:r>
      <w:r w:rsidR="003A310F" w:rsidRPr="00697403">
        <w:rPr>
          <w:rFonts w:ascii="Calibri Light" w:hAnsi="Calibri Light" w:cs="Calibri Light"/>
        </w:rPr>
        <w:t>heir journey abroad for much less heroic reasons</w:t>
      </w:r>
      <w:r w:rsidR="00374FE9" w:rsidRPr="00697403">
        <w:rPr>
          <w:rFonts w:ascii="Calibri Light" w:hAnsi="Calibri Light" w:cs="Calibri Light"/>
        </w:rPr>
        <w:t>.</w:t>
      </w:r>
      <w:r w:rsidR="003A310F" w:rsidRPr="00697403">
        <w:rPr>
          <w:rFonts w:ascii="Calibri Light" w:hAnsi="Calibri Light" w:cs="Calibri Light"/>
        </w:rPr>
        <w:t xml:space="preserve"> </w:t>
      </w:r>
      <w:r w:rsidR="005B6E3D" w:rsidRPr="00697403">
        <w:rPr>
          <w:rFonts w:ascii="Calibri Light" w:hAnsi="Calibri Light" w:cs="Calibri Light"/>
        </w:rPr>
        <w:t>I</w:t>
      </w:r>
      <w:r w:rsidR="0067333D" w:rsidRPr="00697403">
        <w:rPr>
          <w:rFonts w:ascii="Calibri Light" w:hAnsi="Calibri Light" w:cs="Calibri Light"/>
        </w:rPr>
        <w:t>n a more direct way, the bird imagery also connotes ideas of seasonal migration patterns and freedom which also feature heavily in the pape</w:t>
      </w:r>
      <w:r w:rsidR="005B6E3D" w:rsidRPr="00697403">
        <w:rPr>
          <w:rFonts w:ascii="Calibri Light" w:hAnsi="Calibri Light" w:cs="Calibri Light"/>
        </w:rPr>
        <w:t xml:space="preserve">r. </w:t>
      </w:r>
    </w:p>
    <w:p w14:paraId="149E3642" w14:textId="77777777" w:rsidR="009B626B" w:rsidRPr="00697403" w:rsidRDefault="009B626B" w:rsidP="00761569">
      <w:pPr>
        <w:rPr>
          <w:rFonts w:ascii="Calibri Light" w:hAnsi="Calibri Light" w:cs="Calibri Light"/>
        </w:rPr>
      </w:pPr>
    </w:p>
    <w:p w14:paraId="39615D8E" w14:textId="07B7FA35" w:rsidR="4F201B29" w:rsidRPr="00697403" w:rsidRDefault="4F201B29">
      <w:pPr>
        <w:rPr>
          <w:rFonts w:ascii="Calibri Light" w:hAnsi="Calibri Light" w:cs="Calibri Light"/>
          <w:color w:val="215E99" w:themeColor="text2" w:themeTint="BF"/>
        </w:rPr>
      </w:pPr>
    </w:p>
    <w:p w14:paraId="2AAD7791" w14:textId="75670825" w:rsidR="4F201B29" w:rsidRPr="00697403" w:rsidRDefault="4F201B29">
      <w:pPr>
        <w:rPr>
          <w:rFonts w:ascii="Calibri Light" w:hAnsi="Calibri Light" w:cs="Calibri Light"/>
          <w:b/>
          <w:bCs/>
          <w:color w:val="215E99" w:themeColor="text2" w:themeTint="BF"/>
        </w:rPr>
      </w:pPr>
    </w:p>
    <w:p w14:paraId="35FBAE26" w14:textId="68F540CB" w:rsidR="004838E6" w:rsidRPr="00697403" w:rsidRDefault="00106B67" w:rsidP="009F31A6">
      <w:pPr>
        <w:pStyle w:val="Subtitle"/>
        <w:jc w:val="center"/>
        <w:rPr>
          <w:rFonts w:ascii="Calibri Light" w:hAnsi="Calibri Light" w:cs="Calibri Light"/>
          <w:b/>
          <w:bCs/>
          <w:color w:val="215E99" w:themeColor="text2" w:themeTint="BF"/>
          <w:sz w:val="24"/>
          <w:szCs w:val="24"/>
        </w:rPr>
      </w:pPr>
      <w:r w:rsidRPr="00697403">
        <w:rPr>
          <w:rFonts w:ascii="Calibri Light" w:hAnsi="Calibri Light" w:cs="Calibri Light"/>
          <w:b/>
          <w:bCs/>
          <w:color w:val="215E99" w:themeColor="text2" w:themeTint="BF"/>
          <w:sz w:val="24"/>
          <w:szCs w:val="24"/>
        </w:rPr>
        <w:t xml:space="preserve">“They’ll come again when the </w:t>
      </w:r>
      <w:r w:rsidR="00222E2C" w:rsidRPr="00697403">
        <w:rPr>
          <w:rFonts w:ascii="Calibri Light" w:hAnsi="Calibri Light" w:cs="Calibri Light"/>
          <w:b/>
          <w:bCs/>
          <w:color w:val="215E99" w:themeColor="text2" w:themeTint="BF"/>
          <w:sz w:val="24"/>
          <w:szCs w:val="24"/>
        </w:rPr>
        <w:t>south winds blow”</w:t>
      </w:r>
    </w:p>
    <w:p w14:paraId="213302C9" w14:textId="2B9E1172" w:rsidR="009F31A6" w:rsidRPr="00697403" w:rsidRDefault="009F31A6">
      <w:pPr>
        <w:rPr>
          <w:rFonts w:ascii="Calibri Light" w:hAnsi="Calibri Light" w:cs="Calibri Light"/>
        </w:rPr>
      </w:pPr>
    </w:p>
    <w:p w14:paraId="3949FED2" w14:textId="6AD8F959" w:rsidR="00EB22DA" w:rsidRPr="00697403" w:rsidRDefault="00661EC6">
      <w:pPr>
        <w:rPr>
          <w:rFonts w:ascii="Calibri Light" w:hAnsi="Calibri Light" w:cs="Calibri Light"/>
        </w:rPr>
      </w:pPr>
      <w:r w:rsidRPr="00697403">
        <w:rPr>
          <w:rFonts w:ascii="Calibri Light" w:hAnsi="Calibri Light" w:cs="Calibri Light"/>
        </w:rPr>
        <w:t>Wider studies of shipboard newspapers have sugge</w:t>
      </w:r>
      <w:r w:rsidR="005E515F" w:rsidRPr="00697403">
        <w:rPr>
          <w:rFonts w:ascii="Calibri Light" w:hAnsi="Calibri Light" w:cs="Calibri Light"/>
        </w:rPr>
        <w:t>sted that those produced on board emigrant ships were more likely to subvert the conventions of trad</w:t>
      </w:r>
      <w:r w:rsidR="00F97666" w:rsidRPr="00697403">
        <w:rPr>
          <w:rFonts w:ascii="Calibri Light" w:hAnsi="Calibri Light" w:cs="Calibri Light"/>
        </w:rPr>
        <w:t>itional newspapers</w:t>
      </w:r>
      <w:r w:rsidR="00A8392B" w:rsidRPr="00697403">
        <w:rPr>
          <w:rFonts w:ascii="Calibri Light" w:hAnsi="Calibri Light" w:cs="Calibri Light"/>
        </w:rPr>
        <w:t>, for example by blurring the lines between fact and fiction</w:t>
      </w:r>
      <w:r w:rsidR="00731100" w:rsidRPr="00697403">
        <w:rPr>
          <w:rFonts w:ascii="Calibri Light" w:hAnsi="Calibri Light" w:cs="Calibri Light"/>
        </w:rPr>
        <w:t xml:space="preserve"> </w:t>
      </w:r>
      <w:r w:rsidR="00B7037A" w:rsidRPr="00697403">
        <w:rPr>
          <w:rFonts w:ascii="Calibri Light" w:hAnsi="Calibri Light" w:cs="Calibri Light"/>
        </w:rPr>
        <w:t xml:space="preserve">as a way of </w:t>
      </w:r>
      <w:r w:rsidR="00731100" w:rsidRPr="00697403">
        <w:rPr>
          <w:rFonts w:ascii="Calibri Light" w:hAnsi="Calibri Light" w:cs="Calibri Light"/>
        </w:rPr>
        <w:t xml:space="preserve">drawing attention to the present moment instead of </w:t>
      </w:r>
      <w:r w:rsidR="0068272E" w:rsidRPr="00697403">
        <w:rPr>
          <w:rFonts w:ascii="Calibri Light" w:hAnsi="Calibri Light" w:cs="Calibri Light"/>
        </w:rPr>
        <w:t>to the worlds left behind and one about to be entered into.</w:t>
      </w:r>
      <w:r w:rsidR="00DA4C58" w:rsidRPr="00697403">
        <w:rPr>
          <w:rStyle w:val="FootnoteReference"/>
          <w:rFonts w:ascii="Calibri Light" w:hAnsi="Calibri Light" w:cs="Calibri Light"/>
        </w:rPr>
        <w:footnoteReference w:id="15"/>
      </w:r>
      <w:r w:rsidR="0068272E" w:rsidRPr="00697403">
        <w:rPr>
          <w:rFonts w:ascii="Calibri Light" w:hAnsi="Calibri Light" w:cs="Calibri Light"/>
        </w:rPr>
        <w:t xml:space="preserve"> </w:t>
      </w:r>
      <w:r w:rsidR="004534C1" w:rsidRPr="00697403">
        <w:rPr>
          <w:rFonts w:ascii="Calibri Light" w:hAnsi="Calibri Light" w:cs="Calibri Light"/>
        </w:rPr>
        <w:t xml:space="preserve">While </w:t>
      </w:r>
      <w:r w:rsidR="004534C1" w:rsidRPr="00697403">
        <w:rPr>
          <w:rFonts w:ascii="Calibri Light" w:hAnsi="Calibri Light" w:cs="Calibri Light"/>
          <w:i/>
          <w:iCs/>
        </w:rPr>
        <w:t>The Wild Goose</w:t>
      </w:r>
      <w:r w:rsidR="004534C1" w:rsidRPr="00697403">
        <w:rPr>
          <w:rFonts w:ascii="Calibri Light" w:hAnsi="Calibri Light" w:cs="Calibri Light"/>
        </w:rPr>
        <w:t xml:space="preserve"> </w:t>
      </w:r>
      <w:r w:rsidR="00477D99" w:rsidRPr="00697403">
        <w:rPr>
          <w:rFonts w:ascii="Calibri Light" w:hAnsi="Calibri Light" w:cs="Calibri Light"/>
        </w:rPr>
        <w:t xml:space="preserve">makes </w:t>
      </w:r>
      <w:r w:rsidR="00D81109" w:rsidRPr="00697403">
        <w:rPr>
          <w:rFonts w:ascii="Calibri Light" w:hAnsi="Calibri Light" w:cs="Calibri Light"/>
        </w:rPr>
        <w:t>use</w:t>
      </w:r>
      <w:r w:rsidR="00477D99" w:rsidRPr="00697403">
        <w:rPr>
          <w:rFonts w:ascii="Calibri Light" w:hAnsi="Calibri Light" w:cs="Calibri Light"/>
        </w:rPr>
        <w:t xml:space="preserve"> of</w:t>
      </w:r>
      <w:r w:rsidR="00D81109" w:rsidRPr="00697403">
        <w:rPr>
          <w:rFonts w:ascii="Calibri Light" w:hAnsi="Calibri Light" w:cs="Calibri Light"/>
        </w:rPr>
        <w:t xml:space="preserve"> subversive techniques in a similar way to those of </w:t>
      </w:r>
      <w:r w:rsidR="005E67D6" w:rsidRPr="00697403">
        <w:rPr>
          <w:rFonts w:ascii="Calibri Light" w:hAnsi="Calibri Light" w:cs="Calibri Light"/>
        </w:rPr>
        <w:t xml:space="preserve">emigrant newspapers like </w:t>
      </w:r>
      <w:r w:rsidR="007A0691" w:rsidRPr="00697403">
        <w:rPr>
          <w:rFonts w:ascii="Calibri Light" w:hAnsi="Calibri Light" w:cs="Calibri Light"/>
          <w:i/>
          <w:iCs/>
        </w:rPr>
        <w:t>The Alfred</w:t>
      </w:r>
      <w:r w:rsidR="007A0691" w:rsidRPr="00697403">
        <w:rPr>
          <w:rFonts w:ascii="Calibri Light" w:hAnsi="Calibri Light" w:cs="Calibri Light"/>
        </w:rPr>
        <w:t xml:space="preserve"> or </w:t>
      </w:r>
      <w:r w:rsidR="007A0691" w:rsidRPr="00697403">
        <w:rPr>
          <w:rFonts w:ascii="Calibri Light" w:hAnsi="Calibri Light" w:cs="Calibri Light"/>
          <w:i/>
          <w:iCs/>
        </w:rPr>
        <w:t xml:space="preserve">The </w:t>
      </w:r>
      <w:r w:rsidR="0011551F" w:rsidRPr="00697403">
        <w:rPr>
          <w:rFonts w:ascii="Calibri Light" w:hAnsi="Calibri Light" w:cs="Calibri Light"/>
          <w:i/>
          <w:iCs/>
        </w:rPr>
        <w:t>Open Sea</w:t>
      </w:r>
      <w:r w:rsidR="0011551F" w:rsidRPr="00697403">
        <w:rPr>
          <w:rFonts w:ascii="Calibri Light" w:hAnsi="Calibri Light" w:cs="Calibri Light"/>
        </w:rPr>
        <w:t>,</w:t>
      </w:r>
      <w:r w:rsidR="00C859E5" w:rsidRPr="00697403">
        <w:rPr>
          <w:rFonts w:ascii="Calibri Light" w:hAnsi="Calibri Light" w:cs="Calibri Light"/>
        </w:rPr>
        <w:t xml:space="preserve"> </w:t>
      </w:r>
      <w:r w:rsidR="0011551F" w:rsidRPr="00697403">
        <w:rPr>
          <w:rFonts w:ascii="Calibri Light" w:hAnsi="Calibri Light" w:cs="Calibri Light"/>
        </w:rPr>
        <w:t xml:space="preserve">the content of the articles </w:t>
      </w:r>
      <w:r w:rsidR="002754D7" w:rsidRPr="00697403">
        <w:rPr>
          <w:rFonts w:ascii="Calibri Light" w:hAnsi="Calibri Light" w:cs="Calibri Light"/>
        </w:rPr>
        <w:t>makes</w:t>
      </w:r>
      <w:r w:rsidR="0011551F" w:rsidRPr="00697403">
        <w:rPr>
          <w:rFonts w:ascii="Calibri Light" w:hAnsi="Calibri Light" w:cs="Calibri Light"/>
        </w:rPr>
        <w:t xml:space="preserve"> clear that there is no intention of grounding its audience in the</w:t>
      </w:r>
      <w:r w:rsidR="002754D7" w:rsidRPr="00697403">
        <w:rPr>
          <w:rFonts w:ascii="Calibri Light" w:hAnsi="Calibri Light" w:cs="Calibri Light"/>
        </w:rPr>
        <w:t>ir present condition</w:t>
      </w:r>
      <w:r w:rsidR="00C42B03" w:rsidRPr="00697403">
        <w:rPr>
          <w:rFonts w:ascii="Calibri Light" w:hAnsi="Calibri Light" w:cs="Calibri Light"/>
        </w:rPr>
        <w:t xml:space="preserve"> of imprisonment</w:t>
      </w:r>
      <w:r w:rsidR="005370D3" w:rsidRPr="00697403">
        <w:rPr>
          <w:rFonts w:ascii="Calibri Light" w:hAnsi="Calibri Light" w:cs="Calibri Light"/>
        </w:rPr>
        <w:t xml:space="preserve">. </w:t>
      </w:r>
    </w:p>
    <w:p w14:paraId="045AB898" w14:textId="2DA4EC30" w:rsidR="00876004" w:rsidRPr="00697403" w:rsidRDefault="00B95E0B">
      <w:pPr>
        <w:rPr>
          <w:rFonts w:ascii="Calibri Light" w:hAnsi="Calibri Light" w:cs="Calibri Light"/>
        </w:rPr>
      </w:pPr>
      <w:r w:rsidRPr="00697403">
        <w:rPr>
          <w:rFonts w:ascii="Calibri Light" w:hAnsi="Calibri Light" w:cs="Calibri Light"/>
        </w:rPr>
        <w:t xml:space="preserve">From </w:t>
      </w:r>
      <w:r w:rsidR="0065577B" w:rsidRPr="00697403">
        <w:rPr>
          <w:rFonts w:ascii="Calibri Light" w:hAnsi="Calibri Light" w:cs="Calibri Light"/>
        </w:rPr>
        <w:t>the very first page</w:t>
      </w:r>
      <w:r w:rsidR="00B758D0" w:rsidRPr="00697403">
        <w:rPr>
          <w:rFonts w:ascii="Calibri Light" w:hAnsi="Calibri Light" w:cs="Calibri Light"/>
        </w:rPr>
        <w:t xml:space="preserve"> of the vo</w:t>
      </w:r>
      <w:r w:rsidR="006178E2" w:rsidRPr="00697403">
        <w:rPr>
          <w:rFonts w:ascii="Calibri Light" w:hAnsi="Calibri Light" w:cs="Calibri Light"/>
        </w:rPr>
        <w:t>lume</w:t>
      </w:r>
      <w:r w:rsidR="002528F4" w:rsidRPr="00697403">
        <w:rPr>
          <w:rFonts w:ascii="Calibri Light" w:hAnsi="Calibri Light" w:cs="Calibri Light"/>
        </w:rPr>
        <w:t xml:space="preserve">, </w:t>
      </w:r>
      <w:r w:rsidR="00E57327" w:rsidRPr="00697403">
        <w:rPr>
          <w:rFonts w:ascii="Calibri Light" w:hAnsi="Calibri Light" w:cs="Calibri Light"/>
        </w:rPr>
        <w:t xml:space="preserve">when the editorial </w:t>
      </w:r>
      <w:r w:rsidR="006178E2" w:rsidRPr="00697403">
        <w:rPr>
          <w:rFonts w:ascii="Calibri Light" w:hAnsi="Calibri Light" w:cs="Calibri Light"/>
        </w:rPr>
        <w:t>introduc</w:t>
      </w:r>
      <w:r w:rsidR="3AAD194F" w:rsidRPr="00697403">
        <w:rPr>
          <w:rFonts w:ascii="Calibri Light" w:hAnsi="Calibri Light" w:cs="Calibri Light"/>
        </w:rPr>
        <w:t xml:space="preserve">es </w:t>
      </w:r>
      <w:r w:rsidR="006178E2" w:rsidRPr="00697403">
        <w:rPr>
          <w:rFonts w:ascii="Calibri Light" w:hAnsi="Calibri Light" w:cs="Calibri Light"/>
        </w:rPr>
        <w:t>its aims</w:t>
      </w:r>
      <w:r w:rsidR="00130D9C" w:rsidRPr="00697403">
        <w:rPr>
          <w:rFonts w:ascii="Calibri Light" w:hAnsi="Calibri Light" w:cs="Calibri Light"/>
        </w:rPr>
        <w:t>, there begins a</w:t>
      </w:r>
      <w:r w:rsidR="002528F4" w:rsidRPr="00697403">
        <w:rPr>
          <w:rFonts w:ascii="Calibri Light" w:hAnsi="Calibri Light" w:cs="Calibri Light"/>
        </w:rPr>
        <w:t xml:space="preserve"> </w:t>
      </w:r>
      <w:r w:rsidR="003D60BF" w:rsidRPr="00697403">
        <w:rPr>
          <w:rFonts w:ascii="Calibri Light" w:hAnsi="Calibri Light" w:cs="Calibri Light"/>
        </w:rPr>
        <w:t>de</w:t>
      </w:r>
      <w:r w:rsidR="007B0590" w:rsidRPr="00697403">
        <w:rPr>
          <w:rFonts w:ascii="Calibri Light" w:hAnsi="Calibri Light" w:cs="Calibri Light"/>
        </w:rPr>
        <w:t>tachment from their position as exiles</w:t>
      </w:r>
      <w:r w:rsidR="00F9560A" w:rsidRPr="00697403">
        <w:rPr>
          <w:rFonts w:ascii="Calibri Light" w:hAnsi="Calibri Light" w:cs="Calibri Light"/>
        </w:rPr>
        <w:t xml:space="preserve"> simply through the closing assertion that </w:t>
      </w:r>
      <w:r w:rsidR="00CA62CE" w:rsidRPr="00697403">
        <w:rPr>
          <w:rFonts w:ascii="Calibri Light" w:hAnsi="Calibri Light" w:cs="Calibri Light"/>
        </w:rPr>
        <w:t>“</w:t>
      </w:r>
      <w:r w:rsidR="00CA2FE0" w:rsidRPr="00697403">
        <w:rPr>
          <w:rFonts w:ascii="Calibri Light" w:hAnsi="Calibri Light" w:cs="Calibri Light"/>
        </w:rPr>
        <w:t xml:space="preserve">we’ll meet again” with loved ones who they had been </w:t>
      </w:r>
      <w:r w:rsidR="00DF50DB" w:rsidRPr="00697403">
        <w:rPr>
          <w:rFonts w:ascii="Calibri Light" w:hAnsi="Calibri Light" w:cs="Calibri Light"/>
        </w:rPr>
        <w:t>forced to leave behind.</w:t>
      </w:r>
      <w:r w:rsidR="001A09D5" w:rsidRPr="00697403">
        <w:rPr>
          <w:rStyle w:val="FootnoteReference"/>
          <w:rFonts w:ascii="Calibri Light" w:hAnsi="Calibri Light" w:cs="Calibri Light"/>
        </w:rPr>
        <w:footnoteReference w:id="16"/>
      </w:r>
      <w:r w:rsidR="00BD0773" w:rsidRPr="00697403">
        <w:rPr>
          <w:rFonts w:ascii="Calibri Light" w:hAnsi="Calibri Light" w:cs="Calibri Light"/>
        </w:rPr>
        <w:t xml:space="preserve"> Although it can be </w:t>
      </w:r>
      <w:r w:rsidR="0084536D" w:rsidRPr="00697403">
        <w:rPr>
          <w:rFonts w:ascii="Calibri Light" w:hAnsi="Calibri Light" w:cs="Calibri Light"/>
        </w:rPr>
        <w:t>read merely</w:t>
      </w:r>
      <w:r w:rsidR="00BD0773" w:rsidRPr="00697403">
        <w:rPr>
          <w:rFonts w:ascii="Calibri Light" w:hAnsi="Calibri Light" w:cs="Calibri Light"/>
        </w:rPr>
        <w:t xml:space="preserve"> as a platitude</w:t>
      </w:r>
      <w:r w:rsidR="00A12544" w:rsidRPr="00697403">
        <w:rPr>
          <w:rFonts w:ascii="Calibri Light" w:hAnsi="Calibri Light" w:cs="Calibri Light"/>
        </w:rPr>
        <w:t>, it nonetheless conveys the optimistic to</w:t>
      </w:r>
      <w:r w:rsidR="00D5258E" w:rsidRPr="00697403">
        <w:rPr>
          <w:rFonts w:ascii="Calibri Light" w:hAnsi="Calibri Light" w:cs="Calibri Light"/>
        </w:rPr>
        <w:t>ne that the paper intends to keep in relation to the future prospects of its readers.</w:t>
      </w:r>
      <w:r w:rsidR="003A2661" w:rsidRPr="00697403">
        <w:rPr>
          <w:rFonts w:ascii="Calibri Light" w:hAnsi="Calibri Light" w:cs="Calibri Light"/>
        </w:rPr>
        <w:t xml:space="preserve"> It is thus also</w:t>
      </w:r>
      <w:r w:rsidR="002C26E8" w:rsidRPr="00697403">
        <w:rPr>
          <w:rFonts w:ascii="Calibri Light" w:hAnsi="Calibri Light" w:cs="Calibri Light"/>
        </w:rPr>
        <w:t xml:space="preserve"> fundamentally</w:t>
      </w:r>
      <w:r w:rsidR="003A2661" w:rsidRPr="00697403">
        <w:rPr>
          <w:rFonts w:ascii="Calibri Light" w:hAnsi="Calibri Light" w:cs="Calibri Light"/>
        </w:rPr>
        <w:t xml:space="preserve"> built into the structure of the paper itsel</w:t>
      </w:r>
      <w:r w:rsidR="0022099D" w:rsidRPr="00697403">
        <w:rPr>
          <w:rFonts w:ascii="Calibri Light" w:hAnsi="Calibri Light" w:cs="Calibri Light"/>
        </w:rPr>
        <w:t>f.</w:t>
      </w:r>
      <w:r w:rsidR="00205DD0" w:rsidRPr="00697403">
        <w:rPr>
          <w:rFonts w:ascii="Calibri Light" w:hAnsi="Calibri Light" w:cs="Calibri Light"/>
        </w:rPr>
        <w:t xml:space="preserve"> </w:t>
      </w:r>
      <w:r w:rsidR="00F15C2D" w:rsidRPr="00697403">
        <w:rPr>
          <w:rFonts w:ascii="Calibri Light" w:hAnsi="Calibri Light" w:cs="Calibri Light"/>
        </w:rPr>
        <w:t>R</w:t>
      </w:r>
      <w:r w:rsidR="006B776E" w:rsidRPr="00697403">
        <w:rPr>
          <w:rFonts w:ascii="Calibri Light" w:hAnsi="Calibri Light" w:cs="Calibri Light"/>
        </w:rPr>
        <w:t xml:space="preserve">einforced through the </w:t>
      </w:r>
      <w:r w:rsidR="00803191" w:rsidRPr="00697403">
        <w:rPr>
          <w:rFonts w:ascii="Calibri Light" w:hAnsi="Calibri Light" w:cs="Calibri Light"/>
        </w:rPr>
        <w:t xml:space="preserve">subtitle of the editorial column </w:t>
      </w:r>
      <w:r w:rsidR="00947646" w:rsidRPr="00697403">
        <w:rPr>
          <w:rFonts w:ascii="Calibri Light" w:hAnsi="Calibri Light" w:cs="Calibri Light"/>
        </w:rPr>
        <w:t>which</w:t>
      </w:r>
      <w:r w:rsidR="00552746" w:rsidRPr="00697403">
        <w:rPr>
          <w:rFonts w:ascii="Calibri Light" w:hAnsi="Calibri Light" w:cs="Calibri Light"/>
        </w:rPr>
        <w:t xml:space="preserve"> appears in every</w:t>
      </w:r>
      <w:r w:rsidR="00803191" w:rsidRPr="00697403">
        <w:rPr>
          <w:rFonts w:ascii="Calibri Light" w:hAnsi="Calibri Light" w:cs="Calibri Light"/>
        </w:rPr>
        <w:t xml:space="preserve"> paper</w:t>
      </w:r>
      <w:r w:rsidR="00264702" w:rsidRPr="00697403">
        <w:rPr>
          <w:rFonts w:ascii="Calibri Light" w:hAnsi="Calibri Light" w:cs="Calibri Light"/>
        </w:rPr>
        <w:t>,</w:t>
      </w:r>
      <w:r w:rsidR="00803191" w:rsidRPr="00697403">
        <w:rPr>
          <w:rFonts w:ascii="Calibri Light" w:hAnsi="Calibri Light" w:cs="Calibri Light"/>
        </w:rPr>
        <w:t xml:space="preserve"> “The</w:t>
      </w:r>
      <w:r w:rsidR="00E47776" w:rsidRPr="00697403">
        <w:rPr>
          <w:rFonts w:ascii="Calibri Light" w:hAnsi="Calibri Light" w:cs="Calibri Light"/>
        </w:rPr>
        <w:t>y’ll come again when the south winds blow</w:t>
      </w:r>
      <w:r w:rsidR="0022099D" w:rsidRPr="00697403">
        <w:rPr>
          <w:rFonts w:ascii="Calibri Light" w:hAnsi="Calibri Light" w:cs="Calibri Light"/>
        </w:rPr>
        <w:t>,</w:t>
      </w:r>
      <w:r w:rsidR="00E47776" w:rsidRPr="00697403">
        <w:rPr>
          <w:rFonts w:ascii="Calibri Light" w:hAnsi="Calibri Light" w:cs="Calibri Light"/>
        </w:rPr>
        <w:t>”</w:t>
      </w:r>
      <w:r w:rsidR="00F15C2D" w:rsidRPr="00697403">
        <w:rPr>
          <w:rFonts w:ascii="Calibri Light" w:hAnsi="Calibri Light" w:cs="Calibri Light"/>
        </w:rPr>
        <w:t xml:space="preserve"> is </w:t>
      </w:r>
      <w:r w:rsidR="00E47776" w:rsidRPr="00697403">
        <w:rPr>
          <w:rFonts w:ascii="Calibri Light" w:hAnsi="Calibri Light" w:cs="Calibri Light"/>
        </w:rPr>
        <w:t>a</w:t>
      </w:r>
      <w:r w:rsidR="00E13FE4" w:rsidRPr="00697403">
        <w:rPr>
          <w:rFonts w:ascii="Calibri Light" w:hAnsi="Calibri Light" w:cs="Calibri Light"/>
        </w:rPr>
        <w:t xml:space="preserve"> clear</w:t>
      </w:r>
      <w:r w:rsidR="00E47776" w:rsidRPr="00697403">
        <w:rPr>
          <w:rFonts w:ascii="Calibri Light" w:hAnsi="Calibri Light" w:cs="Calibri Light"/>
        </w:rPr>
        <w:t xml:space="preserve"> reference to the</w:t>
      </w:r>
      <w:r w:rsidR="00A66879" w:rsidRPr="00697403">
        <w:rPr>
          <w:rFonts w:ascii="Calibri Light" w:hAnsi="Calibri Light" w:cs="Calibri Light"/>
        </w:rPr>
        <w:t xml:space="preserve"> </w:t>
      </w:r>
      <w:r w:rsidR="00552746" w:rsidRPr="00697403">
        <w:rPr>
          <w:rFonts w:ascii="Calibri Light" w:hAnsi="Calibri Light" w:cs="Calibri Light"/>
        </w:rPr>
        <w:t xml:space="preserve">idea </w:t>
      </w:r>
      <w:r w:rsidR="00A66879" w:rsidRPr="00697403">
        <w:rPr>
          <w:rFonts w:ascii="Calibri Light" w:hAnsi="Calibri Light" w:cs="Calibri Light"/>
        </w:rPr>
        <w:t xml:space="preserve">of their </w:t>
      </w:r>
      <w:r w:rsidR="00E13FE4" w:rsidRPr="00697403">
        <w:rPr>
          <w:rFonts w:ascii="Calibri Light" w:hAnsi="Calibri Light" w:cs="Calibri Light"/>
        </w:rPr>
        <w:t xml:space="preserve">eventual </w:t>
      </w:r>
      <w:r w:rsidR="00A66879" w:rsidRPr="00697403">
        <w:rPr>
          <w:rFonts w:ascii="Calibri Light" w:hAnsi="Calibri Light" w:cs="Calibri Light"/>
        </w:rPr>
        <w:t>ret</w:t>
      </w:r>
      <w:r w:rsidR="009A4134" w:rsidRPr="00697403">
        <w:rPr>
          <w:rFonts w:ascii="Calibri Light" w:hAnsi="Calibri Light" w:cs="Calibri Light"/>
        </w:rPr>
        <w:t>urn home to Ireland.</w:t>
      </w:r>
      <w:r w:rsidR="002512E5" w:rsidRPr="00697403">
        <w:rPr>
          <w:rFonts w:ascii="Calibri Light" w:hAnsi="Calibri Light" w:cs="Calibri Light"/>
        </w:rPr>
        <w:t xml:space="preserve"> </w:t>
      </w:r>
      <w:r w:rsidR="00763F51" w:rsidRPr="00697403">
        <w:rPr>
          <w:rFonts w:ascii="Calibri Light" w:hAnsi="Calibri Light" w:cs="Calibri Light"/>
        </w:rPr>
        <w:t xml:space="preserve">In keeping with the paper’s goose conceit, </w:t>
      </w:r>
      <w:r w:rsidR="002512E5" w:rsidRPr="00697403">
        <w:rPr>
          <w:rFonts w:ascii="Calibri Light" w:hAnsi="Calibri Light" w:cs="Calibri Light"/>
        </w:rPr>
        <w:t>through th</w:t>
      </w:r>
      <w:r w:rsidR="00F15C2D" w:rsidRPr="00697403">
        <w:rPr>
          <w:rFonts w:ascii="Calibri Light" w:hAnsi="Calibri Light" w:cs="Calibri Light"/>
        </w:rPr>
        <w:t>e</w:t>
      </w:r>
      <w:r w:rsidR="00050A9A" w:rsidRPr="00697403">
        <w:rPr>
          <w:rFonts w:ascii="Calibri Light" w:hAnsi="Calibri Light" w:cs="Calibri Light"/>
        </w:rPr>
        <w:t xml:space="preserve"> repeated</w:t>
      </w:r>
      <w:r w:rsidR="002512E5" w:rsidRPr="00697403">
        <w:rPr>
          <w:rFonts w:ascii="Calibri Light" w:hAnsi="Calibri Light" w:cs="Calibri Light"/>
        </w:rPr>
        <w:t xml:space="preserve"> imagery </w:t>
      </w:r>
      <w:r w:rsidR="00562648" w:rsidRPr="00697403">
        <w:rPr>
          <w:rFonts w:ascii="Calibri Light" w:hAnsi="Calibri Light" w:cs="Calibri Light"/>
        </w:rPr>
        <w:t xml:space="preserve">of a bird </w:t>
      </w:r>
      <w:r w:rsidR="00CD04A5" w:rsidRPr="00697403">
        <w:rPr>
          <w:rFonts w:ascii="Calibri Light" w:hAnsi="Calibri Light" w:cs="Calibri Light"/>
        </w:rPr>
        <w:t>migrating</w:t>
      </w:r>
      <w:r w:rsidR="00562648" w:rsidRPr="00697403">
        <w:rPr>
          <w:rFonts w:ascii="Calibri Light" w:hAnsi="Calibri Light" w:cs="Calibri Light"/>
        </w:rPr>
        <w:t xml:space="preserve"> south</w:t>
      </w:r>
      <w:r w:rsidR="00CD04A5" w:rsidRPr="00697403">
        <w:rPr>
          <w:rFonts w:ascii="Calibri Light" w:hAnsi="Calibri Light" w:cs="Calibri Light"/>
        </w:rPr>
        <w:t xml:space="preserve"> for the winter, </w:t>
      </w:r>
      <w:r w:rsidR="002512E5" w:rsidRPr="00697403">
        <w:rPr>
          <w:rFonts w:ascii="Calibri Light" w:hAnsi="Calibri Light" w:cs="Calibri Light"/>
        </w:rPr>
        <w:t xml:space="preserve">the </w:t>
      </w:r>
      <w:r w:rsidR="00915B9E" w:rsidRPr="00697403">
        <w:rPr>
          <w:rFonts w:ascii="Calibri Light" w:hAnsi="Calibri Light" w:cs="Calibri Light"/>
        </w:rPr>
        <w:t xml:space="preserve">audience of the newspaper </w:t>
      </w:r>
      <w:proofErr w:type="gramStart"/>
      <w:r w:rsidR="00050A9A" w:rsidRPr="00697403">
        <w:rPr>
          <w:rFonts w:ascii="Calibri Light" w:hAnsi="Calibri Light" w:cs="Calibri Light"/>
        </w:rPr>
        <w:t>is</w:t>
      </w:r>
      <w:r w:rsidR="00915B9E" w:rsidRPr="00697403">
        <w:rPr>
          <w:rFonts w:ascii="Calibri Light" w:hAnsi="Calibri Light" w:cs="Calibri Light"/>
        </w:rPr>
        <w:t xml:space="preserve"> able to</w:t>
      </w:r>
      <w:proofErr w:type="gramEnd"/>
      <w:r w:rsidR="00915B9E" w:rsidRPr="00697403">
        <w:rPr>
          <w:rFonts w:ascii="Calibri Light" w:hAnsi="Calibri Light" w:cs="Calibri Light"/>
        </w:rPr>
        <w:t xml:space="preserve"> </w:t>
      </w:r>
      <w:r w:rsidR="00810FE4" w:rsidRPr="00697403">
        <w:rPr>
          <w:rFonts w:ascii="Calibri Light" w:hAnsi="Calibri Light" w:cs="Calibri Light"/>
        </w:rPr>
        <w:t xml:space="preserve">relate </w:t>
      </w:r>
      <w:r w:rsidR="00ED337D" w:rsidRPr="00697403">
        <w:rPr>
          <w:rFonts w:ascii="Calibri Light" w:hAnsi="Calibri Light" w:cs="Calibri Light"/>
        </w:rPr>
        <w:t xml:space="preserve">to </w:t>
      </w:r>
      <w:r w:rsidR="00D948B5" w:rsidRPr="00697403">
        <w:rPr>
          <w:rFonts w:ascii="Calibri Light" w:hAnsi="Calibri Light" w:cs="Calibri Light"/>
        </w:rPr>
        <w:t xml:space="preserve">other patterns of world travelling </w:t>
      </w:r>
      <w:r w:rsidR="00810FE4" w:rsidRPr="00697403">
        <w:rPr>
          <w:rFonts w:ascii="Calibri Light" w:hAnsi="Calibri Light" w:cs="Calibri Light"/>
        </w:rPr>
        <w:t>and</w:t>
      </w:r>
      <w:r w:rsidR="00D948B5" w:rsidRPr="00697403">
        <w:rPr>
          <w:rFonts w:ascii="Calibri Light" w:hAnsi="Calibri Light" w:cs="Calibri Light"/>
        </w:rPr>
        <w:t xml:space="preserve"> thereby conceptualise</w:t>
      </w:r>
      <w:r w:rsidR="00810FE4" w:rsidRPr="00697403">
        <w:rPr>
          <w:rFonts w:ascii="Calibri Light" w:hAnsi="Calibri Light" w:cs="Calibri Light"/>
        </w:rPr>
        <w:t xml:space="preserve"> themselves as free agents crossing the glob</w:t>
      </w:r>
      <w:r w:rsidR="00ED337D" w:rsidRPr="00697403">
        <w:rPr>
          <w:rFonts w:ascii="Calibri Light" w:hAnsi="Calibri Light" w:cs="Calibri Light"/>
        </w:rPr>
        <w:t>e</w:t>
      </w:r>
      <w:r w:rsidR="00E279F9" w:rsidRPr="00697403">
        <w:rPr>
          <w:rFonts w:ascii="Calibri Light" w:hAnsi="Calibri Light" w:cs="Calibri Light"/>
        </w:rPr>
        <w:t xml:space="preserve">, instead of prisoners barred from returning to the </w:t>
      </w:r>
      <w:r w:rsidR="001449B8" w:rsidRPr="00697403">
        <w:rPr>
          <w:rFonts w:ascii="Calibri Light" w:hAnsi="Calibri Light" w:cs="Calibri Light"/>
        </w:rPr>
        <w:t>place they call home.</w:t>
      </w:r>
    </w:p>
    <w:p w14:paraId="2F27D2A6" w14:textId="2D1D707F" w:rsidR="009D39AD" w:rsidRPr="00697403" w:rsidRDefault="00382670">
      <w:pPr>
        <w:rPr>
          <w:rFonts w:ascii="Calibri Light" w:hAnsi="Calibri Light" w:cs="Calibri Light"/>
        </w:rPr>
      </w:pPr>
      <w:r w:rsidRPr="00697403">
        <w:rPr>
          <w:rFonts w:ascii="Calibri Light" w:hAnsi="Calibri Light" w:cs="Calibri Light"/>
        </w:rPr>
        <w:t>Th</w:t>
      </w:r>
      <w:r w:rsidR="00AE2D01" w:rsidRPr="00697403">
        <w:rPr>
          <w:rFonts w:ascii="Calibri Light" w:hAnsi="Calibri Light" w:cs="Calibri Light"/>
        </w:rPr>
        <w:t>is</w:t>
      </w:r>
      <w:r w:rsidRPr="00697403">
        <w:rPr>
          <w:rFonts w:ascii="Calibri Light" w:hAnsi="Calibri Light" w:cs="Calibri Light"/>
        </w:rPr>
        <w:t xml:space="preserve"> </w:t>
      </w:r>
      <w:r w:rsidR="00E4212B" w:rsidRPr="00697403">
        <w:rPr>
          <w:rFonts w:ascii="Calibri Light" w:hAnsi="Calibri Light" w:cs="Calibri Light"/>
        </w:rPr>
        <w:t>intention t</w:t>
      </w:r>
      <w:r w:rsidR="114EEDEC" w:rsidRPr="00697403">
        <w:rPr>
          <w:rFonts w:ascii="Calibri Light" w:hAnsi="Calibri Light" w:cs="Calibri Light"/>
        </w:rPr>
        <w:t>o deny the finality of their exile</w:t>
      </w:r>
      <w:r w:rsidR="009B6103" w:rsidRPr="00697403">
        <w:rPr>
          <w:rFonts w:ascii="Calibri Light" w:hAnsi="Calibri Light" w:cs="Calibri Light"/>
        </w:rPr>
        <w:t xml:space="preserve"> through the paper </w:t>
      </w:r>
      <w:r w:rsidR="00AE0EBE" w:rsidRPr="00697403">
        <w:rPr>
          <w:rFonts w:ascii="Calibri Light" w:hAnsi="Calibri Light" w:cs="Calibri Light"/>
        </w:rPr>
        <w:t>also comes</w:t>
      </w:r>
      <w:r w:rsidR="005D44D6" w:rsidRPr="00697403">
        <w:rPr>
          <w:rFonts w:ascii="Calibri Light" w:hAnsi="Calibri Light" w:cs="Calibri Light"/>
        </w:rPr>
        <w:t xml:space="preserve"> across </w:t>
      </w:r>
      <w:r w:rsidR="00CB01FE" w:rsidRPr="00697403">
        <w:rPr>
          <w:rFonts w:ascii="Calibri Light" w:hAnsi="Calibri Light" w:cs="Calibri Light"/>
        </w:rPr>
        <w:t>in</w:t>
      </w:r>
      <w:r w:rsidR="00AE0EBE" w:rsidRPr="00697403">
        <w:rPr>
          <w:rFonts w:ascii="Calibri Light" w:hAnsi="Calibri Light" w:cs="Calibri Light"/>
        </w:rPr>
        <w:t xml:space="preserve"> a</w:t>
      </w:r>
      <w:r w:rsidR="00480CBF" w:rsidRPr="00697403">
        <w:rPr>
          <w:rFonts w:ascii="Calibri Light" w:hAnsi="Calibri Light" w:cs="Calibri Light"/>
        </w:rPr>
        <w:t>n</w:t>
      </w:r>
      <w:r w:rsidR="00AE0EBE" w:rsidRPr="00697403">
        <w:rPr>
          <w:rFonts w:ascii="Calibri Light" w:hAnsi="Calibri Light" w:cs="Calibri Light"/>
        </w:rPr>
        <w:t xml:space="preserve"> article from the</w:t>
      </w:r>
      <w:r w:rsidR="00CB3BBE" w:rsidRPr="00697403">
        <w:rPr>
          <w:rFonts w:ascii="Calibri Light" w:hAnsi="Calibri Light" w:cs="Calibri Light"/>
        </w:rPr>
        <w:t xml:space="preserve"> first issue</w:t>
      </w:r>
      <w:r w:rsidR="00FD433D" w:rsidRPr="00697403">
        <w:rPr>
          <w:rFonts w:ascii="Calibri Light" w:hAnsi="Calibri Light" w:cs="Calibri Light"/>
        </w:rPr>
        <w:t xml:space="preserve"> called </w:t>
      </w:r>
      <w:r w:rsidR="00BB1DB8" w:rsidRPr="00697403">
        <w:rPr>
          <w:rFonts w:ascii="Calibri Light" w:hAnsi="Calibri Light" w:cs="Calibri Light"/>
        </w:rPr>
        <w:t>‘</w:t>
      </w:r>
      <w:r w:rsidR="00FD433D" w:rsidRPr="00697403">
        <w:rPr>
          <w:rFonts w:ascii="Calibri Light" w:hAnsi="Calibri Light" w:cs="Calibri Light"/>
        </w:rPr>
        <w:t>Australia</w:t>
      </w:r>
      <w:r w:rsidR="00BB1DB8" w:rsidRPr="00697403">
        <w:rPr>
          <w:rFonts w:ascii="Calibri Light" w:hAnsi="Calibri Light" w:cs="Calibri Light"/>
        </w:rPr>
        <w:t>’</w:t>
      </w:r>
      <w:r w:rsidR="00FD433D" w:rsidRPr="00697403">
        <w:rPr>
          <w:rFonts w:ascii="Calibri Light" w:hAnsi="Calibri Light" w:cs="Calibri Light"/>
        </w:rPr>
        <w:t>.</w:t>
      </w:r>
      <w:r w:rsidR="00CB01FE" w:rsidRPr="00697403">
        <w:rPr>
          <w:rFonts w:ascii="Calibri Light" w:hAnsi="Calibri Light" w:cs="Calibri Light"/>
        </w:rPr>
        <w:t xml:space="preserve"> </w:t>
      </w:r>
      <w:r w:rsidR="00827524" w:rsidRPr="00697403">
        <w:rPr>
          <w:rFonts w:ascii="Calibri Light" w:hAnsi="Calibri Light" w:cs="Calibri Light"/>
        </w:rPr>
        <w:t>I</w:t>
      </w:r>
      <w:r w:rsidR="00CB3BBE" w:rsidRPr="00697403">
        <w:rPr>
          <w:rFonts w:ascii="Calibri Light" w:hAnsi="Calibri Light" w:cs="Calibri Light"/>
        </w:rPr>
        <w:t>t</w:t>
      </w:r>
      <w:r w:rsidR="00800E82" w:rsidRPr="00697403">
        <w:rPr>
          <w:rFonts w:ascii="Calibri Light" w:hAnsi="Calibri Light" w:cs="Calibri Light"/>
        </w:rPr>
        <w:t xml:space="preserve"> begins</w:t>
      </w:r>
      <w:r w:rsidR="00FD433D" w:rsidRPr="00697403">
        <w:rPr>
          <w:rFonts w:ascii="Calibri Light" w:hAnsi="Calibri Light" w:cs="Calibri Light"/>
        </w:rPr>
        <w:t>:</w:t>
      </w:r>
      <w:r w:rsidR="00800E82" w:rsidRPr="00697403">
        <w:rPr>
          <w:rFonts w:ascii="Calibri Light" w:hAnsi="Calibri Light" w:cs="Calibri Light"/>
        </w:rPr>
        <w:t xml:space="preserve"> </w:t>
      </w:r>
    </w:p>
    <w:p w14:paraId="29DC4632" w14:textId="56DFFF3B" w:rsidR="009D39AD" w:rsidRPr="00697403" w:rsidRDefault="00800E82" w:rsidP="00AE4056">
      <w:pPr>
        <w:jc w:val="center"/>
        <w:rPr>
          <w:rFonts w:ascii="Calibri Light" w:hAnsi="Calibri Light" w:cs="Calibri Light"/>
          <w:color w:val="215E99" w:themeColor="text2" w:themeTint="BF"/>
        </w:rPr>
      </w:pPr>
      <w:r w:rsidRPr="00697403">
        <w:rPr>
          <w:rStyle w:val="QuoteChar"/>
          <w:rFonts w:ascii="Calibri Light" w:hAnsi="Calibri Light" w:cs="Calibri Light"/>
          <w:color w:val="215E99" w:themeColor="text2" w:themeTint="BF"/>
        </w:rPr>
        <w:t>“</w:t>
      </w:r>
      <w:r w:rsidR="00CA7D73" w:rsidRPr="00697403">
        <w:rPr>
          <w:rStyle w:val="QuoteChar"/>
          <w:rFonts w:ascii="Calibri Light" w:hAnsi="Calibri Light" w:cs="Calibri Light"/>
          <w:color w:val="215E99" w:themeColor="text2" w:themeTint="BF"/>
        </w:rPr>
        <w:t>As our readers, we presume would be grateful for a truthful account of the land to which they are going, and where they will probably sojourn for a lengthened perio</w:t>
      </w:r>
      <w:r w:rsidR="00EE1943" w:rsidRPr="00697403">
        <w:rPr>
          <w:rStyle w:val="QuoteChar"/>
          <w:rFonts w:ascii="Calibri Light" w:hAnsi="Calibri Light" w:cs="Calibri Light"/>
          <w:color w:val="215E99" w:themeColor="text2" w:themeTint="BF"/>
        </w:rPr>
        <w:t>d, we, of our great good nature, condescend to import to them some interesting particulars concerning that vast island.”</w:t>
      </w:r>
      <w:r w:rsidR="00F51FCF" w:rsidRPr="00697403">
        <w:rPr>
          <w:rStyle w:val="FootnoteReference"/>
          <w:rFonts w:ascii="Calibri Light" w:hAnsi="Calibri Light" w:cs="Calibri Light"/>
          <w:color w:val="215E99" w:themeColor="text2" w:themeTint="BF"/>
        </w:rPr>
        <w:footnoteReference w:id="17"/>
      </w:r>
    </w:p>
    <w:p w14:paraId="46AFDA3E" w14:textId="25C8F7EF" w:rsidR="001E5492" w:rsidRPr="00697403" w:rsidRDefault="00827524">
      <w:pPr>
        <w:rPr>
          <w:rFonts w:ascii="Calibri Light" w:hAnsi="Calibri Light" w:cs="Calibri Light"/>
        </w:rPr>
      </w:pPr>
      <w:r w:rsidRPr="00697403">
        <w:rPr>
          <w:rFonts w:ascii="Calibri Light" w:hAnsi="Calibri Light" w:cs="Calibri Light"/>
        </w:rPr>
        <w:t>As a satirical piece purporting to give insight and advice about the country,</w:t>
      </w:r>
      <w:r w:rsidR="005A6200" w:rsidRPr="00697403">
        <w:rPr>
          <w:rFonts w:ascii="Calibri Light" w:hAnsi="Calibri Light" w:cs="Calibri Light"/>
        </w:rPr>
        <w:t xml:space="preserve"> the comedic</w:t>
      </w:r>
      <w:r w:rsidR="00AF7DBB" w:rsidRPr="00697403">
        <w:rPr>
          <w:rFonts w:ascii="Calibri Light" w:hAnsi="Calibri Light" w:cs="Calibri Light"/>
        </w:rPr>
        <w:t xml:space="preserve"> value of the </w:t>
      </w:r>
      <w:r w:rsidR="00EC21EF" w:rsidRPr="00697403">
        <w:rPr>
          <w:rFonts w:ascii="Calibri Light" w:hAnsi="Calibri Light" w:cs="Calibri Light"/>
        </w:rPr>
        <w:t xml:space="preserve">writing </w:t>
      </w:r>
      <w:r w:rsidR="00C54488" w:rsidRPr="00697403">
        <w:rPr>
          <w:rFonts w:ascii="Calibri Light" w:hAnsi="Calibri Light" w:cs="Calibri Light"/>
        </w:rPr>
        <w:t>partially rests</w:t>
      </w:r>
      <w:r w:rsidR="00EC21EF" w:rsidRPr="00697403">
        <w:rPr>
          <w:rFonts w:ascii="Calibri Light" w:hAnsi="Calibri Light" w:cs="Calibri Light"/>
        </w:rPr>
        <w:t xml:space="preserve"> on the</w:t>
      </w:r>
      <w:r w:rsidR="005A6200" w:rsidRPr="00697403">
        <w:rPr>
          <w:rFonts w:ascii="Calibri Light" w:hAnsi="Calibri Light" w:cs="Calibri Light"/>
        </w:rPr>
        <w:t xml:space="preserve"> framing </w:t>
      </w:r>
      <w:r w:rsidR="00AF7DBB" w:rsidRPr="00697403">
        <w:rPr>
          <w:rFonts w:ascii="Calibri Light" w:hAnsi="Calibri Light" w:cs="Calibri Light"/>
        </w:rPr>
        <w:t xml:space="preserve">of their journey </w:t>
      </w:r>
      <w:r w:rsidR="00EC21EF" w:rsidRPr="00697403">
        <w:rPr>
          <w:rFonts w:ascii="Calibri Light" w:hAnsi="Calibri Light" w:cs="Calibri Light"/>
        </w:rPr>
        <w:t xml:space="preserve">as </w:t>
      </w:r>
      <w:r w:rsidR="003E3EDD" w:rsidRPr="00697403">
        <w:rPr>
          <w:rFonts w:ascii="Calibri Light" w:hAnsi="Calibri Light" w:cs="Calibri Light"/>
        </w:rPr>
        <w:t xml:space="preserve">any other </w:t>
      </w:r>
      <w:r w:rsidR="00F70640" w:rsidRPr="00697403">
        <w:rPr>
          <w:rFonts w:ascii="Calibri Light" w:hAnsi="Calibri Light" w:cs="Calibri Light"/>
        </w:rPr>
        <w:t>emigrant or passenger ship travelling to Australia</w:t>
      </w:r>
      <w:r w:rsidR="000F1304" w:rsidRPr="00697403">
        <w:rPr>
          <w:rFonts w:ascii="Calibri Light" w:hAnsi="Calibri Light" w:cs="Calibri Light"/>
        </w:rPr>
        <w:t>,</w:t>
      </w:r>
      <w:r w:rsidR="00056C42" w:rsidRPr="00697403">
        <w:rPr>
          <w:rFonts w:ascii="Calibri Light" w:hAnsi="Calibri Light" w:cs="Calibri Light"/>
        </w:rPr>
        <w:t xml:space="preserve"> which is crafted thro</w:t>
      </w:r>
      <w:r w:rsidR="00D46ED7" w:rsidRPr="00697403">
        <w:rPr>
          <w:rFonts w:ascii="Calibri Light" w:hAnsi="Calibri Light" w:cs="Calibri Light"/>
        </w:rPr>
        <w:t>ugh</w:t>
      </w:r>
      <w:r w:rsidR="00B32DF0" w:rsidRPr="00697403">
        <w:rPr>
          <w:rFonts w:ascii="Calibri Light" w:hAnsi="Calibri Light" w:cs="Calibri Light"/>
        </w:rPr>
        <w:t xml:space="preserve"> the euphemistic</w:t>
      </w:r>
      <w:r w:rsidR="00D46ED7" w:rsidRPr="00697403">
        <w:rPr>
          <w:rFonts w:ascii="Calibri Light" w:hAnsi="Calibri Light" w:cs="Calibri Light"/>
        </w:rPr>
        <w:t xml:space="preserve"> characterisation</w:t>
      </w:r>
      <w:r w:rsidR="00B16C7E" w:rsidRPr="00697403">
        <w:rPr>
          <w:rFonts w:ascii="Calibri Light" w:hAnsi="Calibri Light" w:cs="Calibri Light"/>
        </w:rPr>
        <w:t xml:space="preserve"> of their penal sentence</w:t>
      </w:r>
      <w:r w:rsidR="00D11F3E" w:rsidRPr="00697403">
        <w:rPr>
          <w:rFonts w:ascii="Calibri Light" w:hAnsi="Calibri Light" w:cs="Calibri Light"/>
        </w:rPr>
        <w:t xml:space="preserve"> as</w:t>
      </w:r>
      <w:r w:rsidR="00EF213D" w:rsidRPr="00697403">
        <w:rPr>
          <w:rFonts w:ascii="Calibri Light" w:hAnsi="Calibri Light" w:cs="Calibri Light"/>
        </w:rPr>
        <w:t xml:space="preserve"> </w:t>
      </w:r>
      <w:r w:rsidR="00AD0ACF" w:rsidRPr="00697403">
        <w:rPr>
          <w:rFonts w:ascii="Calibri Light" w:hAnsi="Calibri Light" w:cs="Calibri Light"/>
        </w:rPr>
        <w:t>a destination</w:t>
      </w:r>
      <w:r w:rsidR="00D11F3E" w:rsidRPr="00697403">
        <w:rPr>
          <w:rFonts w:ascii="Calibri Light" w:hAnsi="Calibri Light" w:cs="Calibri Light"/>
        </w:rPr>
        <w:t xml:space="preserve"> where</w:t>
      </w:r>
      <w:r w:rsidR="00AD0ACF" w:rsidRPr="00697403">
        <w:rPr>
          <w:rFonts w:ascii="Calibri Light" w:hAnsi="Calibri Light" w:cs="Calibri Light"/>
        </w:rPr>
        <w:t xml:space="preserve"> </w:t>
      </w:r>
      <w:r w:rsidR="00AF116A" w:rsidRPr="00697403">
        <w:rPr>
          <w:rFonts w:ascii="Calibri Light" w:hAnsi="Calibri Light" w:cs="Calibri Light"/>
        </w:rPr>
        <w:t>they “will probably sojourn for a lengthened period</w:t>
      </w:r>
      <w:r w:rsidR="00D46ED7" w:rsidRPr="00697403">
        <w:rPr>
          <w:rFonts w:ascii="Calibri Light" w:hAnsi="Calibri Light" w:cs="Calibri Light"/>
        </w:rPr>
        <w:t>.</w:t>
      </w:r>
      <w:r w:rsidR="00AF116A" w:rsidRPr="00697403">
        <w:rPr>
          <w:rFonts w:ascii="Calibri Light" w:hAnsi="Calibri Light" w:cs="Calibri Light"/>
        </w:rPr>
        <w:t xml:space="preserve">” </w:t>
      </w:r>
      <w:r w:rsidR="00610774" w:rsidRPr="00697403">
        <w:rPr>
          <w:rFonts w:ascii="Calibri Light" w:hAnsi="Calibri Light" w:cs="Calibri Light"/>
        </w:rPr>
        <w:t xml:space="preserve">More so than the </w:t>
      </w:r>
      <w:r w:rsidR="00D254E6" w:rsidRPr="00697403">
        <w:rPr>
          <w:rFonts w:ascii="Calibri Light" w:hAnsi="Calibri Light" w:cs="Calibri Light"/>
        </w:rPr>
        <w:t>image of the wild goose, t</w:t>
      </w:r>
      <w:r w:rsidR="00D46ED7" w:rsidRPr="00697403">
        <w:rPr>
          <w:rFonts w:ascii="Calibri Light" w:hAnsi="Calibri Light" w:cs="Calibri Light"/>
        </w:rPr>
        <w:t xml:space="preserve">his </w:t>
      </w:r>
      <w:r w:rsidR="008409B7" w:rsidRPr="00697403">
        <w:rPr>
          <w:rFonts w:ascii="Calibri Light" w:hAnsi="Calibri Light" w:cs="Calibri Light"/>
        </w:rPr>
        <w:t>phrasing</w:t>
      </w:r>
      <w:r w:rsidR="00B11F33" w:rsidRPr="00697403">
        <w:rPr>
          <w:rFonts w:ascii="Calibri Light" w:hAnsi="Calibri Light" w:cs="Calibri Light"/>
        </w:rPr>
        <w:t xml:space="preserve"> clearly </w:t>
      </w:r>
      <w:r w:rsidR="00CF3726" w:rsidRPr="00697403">
        <w:rPr>
          <w:rFonts w:ascii="Calibri Light" w:hAnsi="Calibri Light" w:cs="Calibri Light"/>
        </w:rPr>
        <w:t xml:space="preserve">relates </w:t>
      </w:r>
      <w:r w:rsidR="00CF3726" w:rsidRPr="00697403">
        <w:rPr>
          <w:rFonts w:ascii="Calibri Light" w:hAnsi="Calibri Light" w:cs="Calibri Light"/>
        </w:rPr>
        <w:lastRenderedPageBreak/>
        <w:t>their experience to that of other world travellers</w:t>
      </w:r>
      <w:r w:rsidR="0040070D" w:rsidRPr="00697403">
        <w:rPr>
          <w:rFonts w:ascii="Calibri Light" w:hAnsi="Calibri Light" w:cs="Calibri Light"/>
        </w:rPr>
        <w:t>.</w:t>
      </w:r>
      <w:r w:rsidR="008850B7" w:rsidRPr="00697403">
        <w:rPr>
          <w:rFonts w:ascii="Calibri Light" w:hAnsi="Calibri Light" w:cs="Calibri Light"/>
        </w:rPr>
        <w:t xml:space="preserve"> </w:t>
      </w:r>
      <w:r w:rsidR="0040070D" w:rsidRPr="00697403">
        <w:rPr>
          <w:rFonts w:ascii="Calibri Light" w:hAnsi="Calibri Light" w:cs="Calibri Light"/>
        </w:rPr>
        <w:t xml:space="preserve">Although </w:t>
      </w:r>
      <w:r w:rsidR="00657624" w:rsidRPr="00697403">
        <w:rPr>
          <w:rFonts w:ascii="Calibri Light" w:hAnsi="Calibri Light" w:cs="Calibri Light"/>
        </w:rPr>
        <w:t>both</w:t>
      </w:r>
      <w:r w:rsidR="003D63E8" w:rsidRPr="00697403">
        <w:rPr>
          <w:rFonts w:ascii="Calibri Light" w:hAnsi="Calibri Light" w:cs="Calibri Light"/>
        </w:rPr>
        <w:t xml:space="preserve"> referenc</w:t>
      </w:r>
      <w:r w:rsidR="00657624" w:rsidRPr="00697403">
        <w:rPr>
          <w:rFonts w:ascii="Calibri Light" w:hAnsi="Calibri Light" w:cs="Calibri Light"/>
        </w:rPr>
        <w:t>e</w:t>
      </w:r>
      <w:r w:rsidR="003D63E8" w:rsidRPr="00697403">
        <w:rPr>
          <w:rFonts w:ascii="Calibri Light" w:hAnsi="Calibri Light" w:cs="Calibri Light"/>
        </w:rPr>
        <w:t xml:space="preserve"> a temporary </w:t>
      </w:r>
      <w:r w:rsidR="00054989" w:rsidRPr="00697403">
        <w:rPr>
          <w:rFonts w:ascii="Calibri Light" w:hAnsi="Calibri Light" w:cs="Calibri Light"/>
        </w:rPr>
        <w:t>stay,</w:t>
      </w:r>
      <w:r w:rsidR="00724BFB" w:rsidRPr="00697403">
        <w:rPr>
          <w:rFonts w:ascii="Calibri Light" w:hAnsi="Calibri Light" w:cs="Calibri Light"/>
        </w:rPr>
        <w:t xml:space="preserve"> a ‘sojourn’ is</w:t>
      </w:r>
      <w:r w:rsidR="00054989" w:rsidRPr="00697403">
        <w:rPr>
          <w:rFonts w:ascii="Calibri Light" w:hAnsi="Calibri Light" w:cs="Calibri Light"/>
        </w:rPr>
        <w:t xml:space="preserve"> more c</w:t>
      </w:r>
      <w:r w:rsidR="00BB60C5" w:rsidRPr="00697403">
        <w:rPr>
          <w:rFonts w:ascii="Calibri Light" w:hAnsi="Calibri Light" w:cs="Calibri Light"/>
        </w:rPr>
        <w:t xml:space="preserve">ommonly </w:t>
      </w:r>
      <w:r w:rsidR="002632B1" w:rsidRPr="00697403">
        <w:rPr>
          <w:rFonts w:ascii="Calibri Light" w:hAnsi="Calibri Light" w:cs="Calibri Light"/>
        </w:rPr>
        <w:t>associated with</w:t>
      </w:r>
      <w:r w:rsidR="00054989" w:rsidRPr="00697403">
        <w:rPr>
          <w:rFonts w:ascii="Calibri Light" w:hAnsi="Calibri Light" w:cs="Calibri Light"/>
        </w:rPr>
        <w:t xml:space="preserve"> human </w:t>
      </w:r>
      <w:r w:rsidR="004449E8" w:rsidRPr="00697403">
        <w:rPr>
          <w:rFonts w:ascii="Calibri Light" w:hAnsi="Calibri Light" w:cs="Calibri Light"/>
        </w:rPr>
        <w:t>patterns of movement</w:t>
      </w:r>
      <w:r w:rsidR="004B2075" w:rsidRPr="00697403">
        <w:rPr>
          <w:rFonts w:ascii="Calibri Light" w:hAnsi="Calibri Light" w:cs="Calibri Light"/>
        </w:rPr>
        <w:t xml:space="preserve"> </w:t>
      </w:r>
      <w:r w:rsidR="00D668C4" w:rsidRPr="00697403">
        <w:rPr>
          <w:rFonts w:ascii="Calibri Light" w:hAnsi="Calibri Light" w:cs="Calibri Light"/>
        </w:rPr>
        <w:t>and</w:t>
      </w:r>
      <w:r w:rsidR="00724BFB" w:rsidRPr="00697403">
        <w:rPr>
          <w:rFonts w:ascii="Calibri Light" w:hAnsi="Calibri Light" w:cs="Calibri Light"/>
        </w:rPr>
        <w:t xml:space="preserve"> therefore</w:t>
      </w:r>
      <w:r w:rsidR="00D668C4" w:rsidRPr="00697403">
        <w:rPr>
          <w:rFonts w:ascii="Calibri Light" w:hAnsi="Calibri Light" w:cs="Calibri Light"/>
        </w:rPr>
        <w:t xml:space="preserve"> gives</w:t>
      </w:r>
      <w:r w:rsidR="008409B7" w:rsidRPr="00697403">
        <w:rPr>
          <w:rFonts w:ascii="Calibri Light" w:hAnsi="Calibri Light" w:cs="Calibri Light"/>
        </w:rPr>
        <w:t xml:space="preserve"> them more agency in the </w:t>
      </w:r>
      <w:r w:rsidR="0087182A" w:rsidRPr="00697403">
        <w:rPr>
          <w:rFonts w:ascii="Calibri Light" w:hAnsi="Calibri Light" w:cs="Calibri Light"/>
        </w:rPr>
        <w:t>decision-making</w:t>
      </w:r>
      <w:r w:rsidR="008409B7" w:rsidRPr="00697403">
        <w:rPr>
          <w:rFonts w:ascii="Calibri Light" w:hAnsi="Calibri Light" w:cs="Calibri Light"/>
        </w:rPr>
        <w:t xml:space="preserve"> process regarding their </w:t>
      </w:r>
      <w:r w:rsidR="0087182A" w:rsidRPr="00697403">
        <w:rPr>
          <w:rFonts w:ascii="Calibri Light" w:hAnsi="Calibri Light" w:cs="Calibri Light"/>
        </w:rPr>
        <w:t>travel</w:t>
      </w:r>
      <w:r w:rsidR="00D668C4" w:rsidRPr="00697403">
        <w:rPr>
          <w:rFonts w:ascii="Calibri Light" w:hAnsi="Calibri Light" w:cs="Calibri Light"/>
        </w:rPr>
        <w:t xml:space="preserve"> as they are not </w:t>
      </w:r>
      <w:r w:rsidR="00F770E9" w:rsidRPr="00697403">
        <w:rPr>
          <w:rFonts w:ascii="Calibri Light" w:hAnsi="Calibri Light" w:cs="Calibri Light"/>
        </w:rPr>
        <w:t>subject to nature or a predetermined course.</w:t>
      </w:r>
    </w:p>
    <w:p w14:paraId="2D190E2C" w14:textId="3B1A6F6D" w:rsidR="00E77E1B" w:rsidRPr="00697403" w:rsidRDefault="001528DD">
      <w:pPr>
        <w:rPr>
          <w:rFonts w:ascii="Calibri Light" w:hAnsi="Calibri Light" w:cs="Calibri Light"/>
        </w:rPr>
      </w:pPr>
      <w:r w:rsidRPr="00697403">
        <w:rPr>
          <w:rFonts w:ascii="Calibri Light" w:hAnsi="Calibri Light" w:cs="Calibri Light"/>
        </w:rPr>
        <w:t xml:space="preserve">While </w:t>
      </w:r>
      <w:r w:rsidR="00AB6BC0" w:rsidRPr="00697403">
        <w:rPr>
          <w:rFonts w:ascii="Calibri Light" w:hAnsi="Calibri Light" w:cs="Calibri Light"/>
        </w:rPr>
        <w:t xml:space="preserve">moments like this do not reflect </w:t>
      </w:r>
      <w:r w:rsidR="15790BB7" w:rsidRPr="00697403">
        <w:rPr>
          <w:rFonts w:ascii="Calibri Light" w:hAnsi="Calibri Light" w:cs="Calibri Light"/>
        </w:rPr>
        <w:t xml:space="preserve">the </w:t>
      </w:r>
      <w:r w:rsidR="00AB6BC0" w:rsidRPr="00697403">
        <w:rPr>
          <w:rFonts w:ascii="Calibri Light" w:hAnsi="Calibri Light" w:cs="Calibri Light"/>
        </w:rPr>
        <w:t>reality</w:t>
      </w:r>
      <w:r w:rsidR="2CECAFF7" w:rsidRPr="00697403">
        <w:rPr>
          <w:rFonts w:ascii="Calibri Light" w:hAnsi="Calibri Light" w:cs="Calibri Light"/>
        </w:rPr>
        <w:t xml:space="preserve"> of transportation</w:t>
      </w:r>
      <w:r w:rsidR="00D44A3D" w:rsidRPr="00697403">
        <w:rPr>
          <w:rFonts w:ascii="Calibri Light" w:hAnsi="Calibri Light" w:cs="Calibri Light"/>
        </w:rPr>
        <w:t xml:space="preserve">, it is important to consider how it served to </w:t>
      </w:r>
      <w:r w:rsidR="001178E6" w:rsidRPr="00697403">
        <w:rPr>
          <w:rFonts w:ascii="Calibri Light" w:hAnsi="Calibri Light" w:cs="Calibri Light"/>
        </w:rPr>
        <w:t xml:space="preserve">boost the morale of the </w:t>
      </w:r>
      <w:r w:rsidR="14EF9FAA" w:rsidRPr="00697403">
        <w:rPr>
          <w:rFonts w:ascii="Calibri Light" w:hAnsi="Calibri Light" w:cs="Calibri Light"/>
        </w:rPr>
        <w:t>imprisoned and</w:t>
      </w:r>
      <w:r w:rsidR="001178E6" w:rsidRPr="00697403">
        <w:rPr>
          <w:rFonts w:ascii="Calibri Light" w:hAnsi="Calibri Light" w:cs="Calibri Light"/>
        </w:rPr>
        <w:t xml:space="preserve"> </w:t>
      </w:r>
      <w:r w:rsidR="00C143D6" w:rsidRPr="00697403">
        <w:rPr>
          <w:rFonts w:ascii="Calibri Light" w:hAnsi="Calibri Light" w:cs="Calibri Light"/>
        </w:rPr>
        <w:t xml:space="preserve">keep them optimistic about their future. </w:t>
      </w:r>
      <w:r w:rsidR="007C56A0" w:rsidRPr="00697403">
        <w:rPr>
          <w:rFonts w:ascii="Calibri Light" w:hAnsi="Calibri Light" w:cs="Calibri Light"/>
        </w:rPr>
        <w:t xml:space="preserve">By a later edition of the </w:t>
      </w:r>
      <w:r w:rsidR="00C22F30" w:rsidRPr="00697403">
        <w:rPr>
          <w:rFonts w:ascii="Calibri Light" w:hAnsi="Calibri Light" w:cs="Calibri Light"/>
        </w:rPr>
        <w:t>paper, when it can be presumed that the</w:t>
      </w:r>
      <w:r w:rsidR="00891166" w:rsidRPr="00697403">
        <w:rPr>
          <w:rFonts w:ascii="Calibri Light" w:hAnsi="Calibri Light" w:cs="Calibri Light"/>
        </w:rPr>
        <w:t xml:space="preserve"> men had spent considerable time pondering their position in life as well as on board the </w:t>
      </w:r>
      <w:r w:rsidR="008E720C" w:rsidRPr="00697403">
        <w:rPr>
          <w:rFonts w:ascii="Calibri Light" w:hAnsi="Calibri Light" w:cs="Calibri Light"/>
        </w:rPr>
        <w:t xml:space="preserve">ship, contributions from the writers </w:t>
      </w:r>
      <w:r w:rsidR="00AB624A" w:rsidRPr="00697403">
        <w:rPr>
          <w:rFonts w:ascii="Calibri Light" w:hAnsi="Calibri Light" w:cs="Calibri Light"/>
        </w:rPr>
        <w:t xml:space="preserve">more clearly reflect on their futures than lamenting the loss of their </w:t>
      </w:r>
      <w:r w:rsidR="009B00CD" w:rsidRPr="00697403">
        <w:rPr>
          <w:rFonts w:ascii="Calibri Light" w:hAnsi="Calibri Light" w:cs="Calibri Light"/>
        </w:rPr>
        <w:t>homeland.</w:t>
      </w:r>
      <w:r w:rsidR="00EE3560" w:rsidRPr="00697403">
        <w:rPr>
          <w:rFonts w:ascii="Calibri Light" w:hAnsi="Calibri Light" w:cs="Calibri Light"/>
        </w:rPr>
        <w:t xml:space="preserve"> One </w:t>
      </w:r>
      <w:r w:rsidR="00851FDE" w:rsidRPr="00697403">
        <w:rPr>
          <w:rFonts w:ascii="Calibri Light" w:hAnsi="Calibri Light" w:cs="Calibri Light"/>
        </w:rPr>
        <w:t xml:space="preserve">man, </w:t>
      </w:r>
      <w:r w:rsidR="0036536A" w:rsidRPr="00697403">
        <w:rPr>
          <w:rFonts w:ascii="Calibri Light" w:hAnsi="Calibri Light" w:cs="Calibri Light"/>
        </w:rPr>
        <w:t>under the pen-name of “Paddy from Co</w:t>
      </w:r>
      <w:r w:rsidR="002F2DFD" w:rsidRPr="00697403">
        <w:rPr>
          <w:rFonts w:ascii="Calibri Light" w:hAnsi="Calibri Light" w:cs="Calibri Light"/>
        </w:rPr>
        <w:t>rk”</w:t>
      </w:r>
      <w:r w:rsidR="00EE3560" w:rsidRPr="00697403">
        <w:rPr>
          <w:rFonts w:ascii="Calibri Light" w:hAnsi="Calibri Light" w:cs="Calibri Light"/>
        </w:rPr>
        <w:t xml:space="preserve"> </w:t>
      </w:r>
      <w:r w:rsidR="00851FDE" w:rsidRPr="00697403">
        <w:rPr>
          <w:rFonts w:ascii="Calibri Light" w:hAnsi="Calibri Light" w:cs="Calibri Light"/>
        </w:rPr>
        <w:t>wrote</w:t>
      </w:r>
      <w:r w:rsidR="00EE3560" w:rsidRPr="00697403">
        <w:rPr>
          <w:rFonts w:ascii="Calibri Light" w:hAnsi="Calibri Light" w:cs="Calibri Light"/>
        </w:rPr>
        <w:t xml:space="preserve"> “I also think God is just and </w:t>
      </w:r>
      <w:r w:rsidR="00165B83" w:rsidRPr="00697403">
        <w:rPr>
          <w:rFonts w:ascii="Calibri Light" w:hAnsi="Calibri Light" w:cs="Calibri Light"/>
        </w:rPr>
        <w:t>merciful,</w:t>
      </w:r>
      <w:r w:rsidR="00EE3560" w:rsidRPr="00697403">
        <w:rPr>
          <w:rFonts w:ascii="Calibri Light" w:hAnsi="Calibri Light" w:cs="Calibri Light"/>
        </w:rPr>
        <w:t xml:space="preserve"> and hope whispers that He may be pleased to place us once more on board some gallant bark, with brown or white canvas gaily spread to the breeze bound homeward</w:t>
      </w:r>
      <w:r w:rsidR="007C3160" w:rsidRPr="00697403">
        <w:rPr>
          <w:rFonts w:ascii="Calibri Light" w:hAnsi="Calibri Light" w:cs="Calibri Light"/>
        </w:rPr>
        <w:t>.</w:t>
      </w:r>
      <w:r w:rsidR="0B15BB41" w:rsidRPr="00697403">
        <w:rPr>
          <w:rFonts w:ascii="Calibri Light" w:hAnsi="Calibri Light" w:cs="Calibri Light"/>
        </w:rPr>
        <w:t>”</w:t>
      </w:r>
      <w:r w:rsidR="00AF7324" w:rsidRPr="00697403">
        <w:rPr>
          <w:rStyle w:val="FootnoteReference"/>
          <w:rFonts w:ascii="Calibri Light" w:hAnsi="Calibri Light" w:cs="Calibri Light"/>
        </w:rPr>
        <w:footnoteReference w:id="18"/>
      </w:r>
      <w:r w:rsidR="00851FDE" w:rsidRPr="00697403">
        <w:rPr>
          <w:rFonts w:ascii="Calibri Light" w:hAnsi="Calibri Light" w:cs="Calibri Light"/>
        </w:rPr>
        <w:t xml:space="preserve"> </w:t>
      </w:r>
      <w:r w:rsidR="005F35BB" w:rsidRPr="00697403">
        <w:rPr>
          <w:rFonts w:ascii="Calibri Light" w:hAnsi="Calibri Light" w:cs="Calibri Light"/>
        </w:rPr>
        <w:t xml:space="preserve">This demonstrates </w:t>
      </w:r>
      <w:r w:rsidR="002439F4" w:rsidRPr="00697403">
        <w:rPr>
          <w:rFonts w:ascii="Calibri Light" w:hAnsi="Calibri Light" w:cs="Calibri Light"/>
        </w:rPr>
        <w:t>that</w:t>
      </w:r>
      <w:r w:rsidR="005F35BB" w:rsidRPr="00697403">
        <w:rPr>
          <w:rFonts w:ascii="Calibri Light" w:hAnsi="Calibri Light" w:cs="Calibri Light"/>
        </w:rPr>
        <w:t xml:space="preserve"> </w:t>
      </w:r>
      <w:r w:rsidR="00D302AB" w:rsidRPr="00697403">
        <w:rPr>
          <w:rFonts w:ascii="Calibri Light" w:hAnsi="Calibri Light" w:cs="Calibri Light"/>
        </w:rPr>
        <w:t xml:space="preserve">through the community </w:t>
      </w:r>
      <w:r w:rsidR="002439F4" w:rsidRPr="00697403">
        <w:rPr>
          <w:rFonts w:ascii="Calibri Light" w:hAnsi="Calibri Light" w:cs="Calibri Light"/>
        </w:rPr>
        <w:t>o</w:t>
      </w:r>
      <w:r w:rsidR="00D302AB" w:rsidRPr="00697403">
        <w:rPr>
          <w:rFonts w:ascii="Calibri Light" w:hAnsi="Calibri Light" w:cs="Calibri Light"/>
        </w:rPr>
        <w:t>f the newspaper and</w:t>
      </w:r>
      <w:r w:rsidR="002439F4" w:rsidRPr="00697403">
        <w:rPr>
          <w:rFonts w:ascii="Calibri Light" w:hAnsi="Calibri Light" w:cs="Calibri Light"/>
        </w:rPr>
        <w:t xml:space="preserve"> its</w:t>
      </w:r>
      <w:r w:rsidR="00D302AB" w:rsidRPr="00697403">
        <w:rPr>
          <w:rFonts w:ascii="Calibri Light" w:hAnsi="Calibri Light" w:cs="Calibri Light"/>
        </w:rPr>
        <w:t xml:space="preserve"> shared </w:t>
      </w:r>
      <w:r w:rsidR="002439F4" w:rsidRPr="00697403">
        <w:rPr>
          <w:rFonts w:ascii="Calibri Light" w:hAnsi="Calibri Light" w:cs="Calibri Light"/>
        </w:rPr>
        <w:t>narratives, prisone</w:t>
      </w:r>
      <w:r w:rsidR="003035CE" w:rsidRPr="00697403">
        <w:rPr>
          <w:rFonts w:ascii="Calibri Light" w:hAnsi="Calibri Light" w:cs="Calibri Light"/>
        </w:rPr>
        <w:t>rs were encouraged to be optimistic about their lives beyond this ship</w:t>
      </w:r>
      <w:r w:rsidR="00F17689" w:rsidRPr="00697403">
        <w:rPr>
          <w:rFonts w:ascii="Calibri Light" w:hAnsi="Calibri Light" w:cs="Calibri Light"/>
        </w:rPr>
        <w:t xml:space="preserve"> </w:t>
      </w:r>
      <w:r w:rsidR="00501866" w:rsidRPr="00697403">
        <w:rPr>
          <w:rFonts w:ascii="Calibri Light" w:hAnsi="Calibri Light" w:cs="Calibri Light"/>
        </w:rPr>
        <w:t xml:space="preserve">and the prospect of returning home in spite of their sentence. </w:t>
      </w:r>
      <w:r w:rsidR="003035CE" w:rsidRPr="00697403">
        <w:rPr>
          <w:rFonts w:ascii="Calibri Light" w:hAnsi="Calibri Light" w:cs="Calibri Light"/>
        </w:rPr>
        <w:t xml:space="preserve"> </w:t>
      </w:r>
    </w:p>
    <w:p w14:paraId="749D7D79" w14:textId="77777777" w:rsidR="00EC4C9C" w:rsidRPr="00697403" w:rsidRDefault="00EC4C9C" w:rsidP="00A15A14">
      <w:pPr>
        <w:rPr>
          <w:rFonts w:ascii="Calibri Light" w:hAnsi="Calibri Light" w:cs="Calibri Light"/>
        </w:rPr>
      </w:pPr>
    </w:p>
    <w:p w14:paraId="5725000B" w14:textId="417F8C20" w:rsidR="00EC4C9C" w:rsidRPr="00697403" w:rsidRDefault="00273E49" w:rsidP="00EC4C9C">
      <w:pPr>
        <w:pStyle w:val="Subtitle"/>
        <w:jc w:val="center"/>
        <w:rPr>
          <w:rFonts w:ascii="Calibri Light" w:hAnsi="Calibri Light" w:cs="Calibri Light"/>
          <w:b/>
          <w:bCs/>
          <w:color w:val="215E99" w:themeColor="text2" w:themeTint="BF"/>
          <w:sz w:val="24"/>
          <w:szCs w:val="24"/>
        </w:rPr>
      </w:pPr>
      <w:r w:rsidRPr="00697403">
        <w:rPr>
          <w:rFonts w:ascii="Calibri Light" w:hAnsi="Calibri Light" w:cs="Calibri Light"/>
          <w:b/>
          <w:bCs/>
          <w:color w:val="215E99" w:themeColor="text2" w:themeTint="BF"/>
          <w:sz w:val="24"/>
          <w:szCs w:val="24"/>
        </w:rPr>
        <w:t>Home Thoughts</w:t>
      </w:r>
    </w:p>
    <w:p w14:paraId="4A46055D" w14:textId="77777777" w:rsidR="00753D83" w:rsidRPr="00697403" w:rsidRDefault="00753D83" w:rsidP="00753D83">
      <w:pPr>
        <w:rPr>
          <w:rFonts w:ascii="Calibri Light" w:hAnsi="Calibri Light" w:cs="Calibri Light"/>
        </w:rPr>
      </w:pPr>
    </w:p>
    <w:p w14:paraId="1DF04E9E" w14:textId="5FC52571" w:rsidR="007D2822" w:rsidRPr="00697403" w:rsidRDefault="00FF1BC4" w:rsidP="00A15A14">
      <w:pPr>
        <w:rPr>
          <w:rFonts w:ascii="Calibri Light" w:hAnsi="Calibri Light" w:cs="Calibri Light"/>
        </w:rPr>
      </w:pPr>
      <w:r w:rsidRPr="00697403">
        <w:rPr>
          <w:rFonts w:ascii="Calibri Light" w:hAnsi="Calibri Light" w:cs="Calibri Light"/>
        </w:rPr>
        <w:t>Th</w:t>
      </w:r>
      <w:r w:rsidR="00D46A1A" w:rsidRPr="00697403">
        <w:rPr>
          <w:rFonts w:ascii="Calibri Light" w:hAnsi="Calibri Light" w:cs="Calibri Light"/>
        </w:rPr>
        <w:t xml:space="preserve">roughout the paper </w:t>
      </w:r>
      <w:proofErr w:type="gramStart"/>
      <w:r w:rsidR="00D46A1A" w:rsidRPr="00697403">
        <w:rPr>
          <w:rFonts w:ascii="Calibri Light" w:hAnsi="Calibri Light" w:cs="Calibri Light"/>
        </w:rPr>
        <w:t>it is clear that th</w:t>
      </w:r>
      <w:r w:rsidRPr="00697403">
        <w:rPr>
          <w:rFonts w:ascii="Calibri Light" w:hAnsi="Calibri Light" w:cs="Calibri Light"/>
        </w:rPr>
        <w:t>inking</w:t>
      </w:r>
      <w:proofErr w:type="gramEnd"/>
      <w:r w:rsidRPr="00697403">
        <w:rPr>
          <w:rFonts w:ascii="Calibri Light" w:hAnsi="Calibri Light" w:cs="Calibri Light"/>
        </w:rPr>
        <w:t xml:space="preserve"> of home could</w:t>
      </w:r>
      <w:r w:rsidR="003966D4" w:rsidRPr="00697403">
        <w:rPr>
          <w:rFonts w:ascii="Calibri Light" w:hAnsi="Calibri Light" w:cs="Calibri Light"/>
        </w:rPr>
        <w:t xml:space="preserve">, </w:t>
      </w:r>
      <w:r w:rsidR="009C0A4E" w:rsidRPr="00697403">
        <w:rPr>
          <w:rFonts w:ascii="Calibri Light" w:hAnsi="Calibri Light" w:cs="Calibri Light"/>
        </w:rPr>
        <w:t>sometimes</w:t>
      </w:r>
      <w:r w:rsidR="00164E91" w:rsidRPr="00697403">
        <w:rPr>
          <w:rFonts w:ascii="Calibri Light" w:hAnsi="Calibri Light" w:cs="Calibri Light"/>
        </w:rPr>
        <w:t xml:space="preserve"> le</w:t>
      </w:r>
      <w:r w:rsidR="00D40E7B" w:rsidRPr="00697403">
        <w:rPr>
          <w:rFonts w:ascii="Calibri Light" w:hAnsi="Calibri Light" w:cs="Calibri Light"/>
        </w:rPr>
        <w:t>a</w:t>
      </w:r>
      <w:r w:rsidR="00164E91" w:rsidRPr="00697403">
        <w:rPr>
          <w:rFonts w:ascii="Calibri Light" w:hAnsi="Calibri Light" w:cs="Calibri Light"/>
        </w:rPr>
        <w:t>d them to</w:t>
      </w:r>
      <w:r w:rsidR="00D3307E" w:rsidRPr="00697403">
        <w:rPr>
          <w:rFonts w:ascii="Calibri Light" w:hAnsi="Calibri Light" w:cs="Calibri Light"/>
        </w:rPr>
        <w:t xml:space="preserve"> ponder their own</w:t>
      </w:r>
      <w:r w:rsidR="007756F2" w:rsidRPr="00697403">
        <w:rPr>
          <w:rFonts w:ascii="Calibri Light" w:hAnsi="Calibri Light" w:cs="Calibri Light"/>
        </w:rPr>
        <w:t xml:space="preserve"> imprisonment</w:t>
      </w:r>
      <w:r w:rsidR="00D3307E" w:rsidRPr="00697403">
        <w:rPr>
          <w:rFonts w:ascii="Calibri Light" w:hAnsi="Calibri Light" w:cs="Calibri Light"/>
        </w:rPr>
        <w:t xml:space="preserve"> </w:t>
      </w:r>
      <w:r w:rsidR="00D40E7B" w:rsidRPr="00697403">
        <w:rPr>
          <w:rFonts w:ascii="Calibri Light" w:hAnsi="Calibri Light" w:cs="Calibri Light"/>
        </w:rPr>
        <w:t>and lament estrangement</w:t>
      </w:r>
      <w:r w:rsidR="007756F2" w:rsidRPr="00697403">
        <w:rPr>
          <w:rFonts w:ascii="Calibri Light" w:hAnsi="Calibri Light" w:cs="Calibri Light"/>
        </w:rPr>
        <w:t xml:space="preserve"> from loved ones</w:t>
      </w:r>
      <w:r w:rsidR="00D40E7B" w:rsidRPr="00697403">
        <w:rPr>
          <w:rFonts w:ascii="Calibri Light" w:hAnsi="Calibri Light" w:cs="Calibri Light"/>
        </w:rPr>
        <w:t>.</w:t>
      </w:r>
      <w:r w:rsidR="009C0A4E" w:rsidRPr="00697403">
        <w:rPr>
          <w:rFonts w:ascii="Calibri Light" w:hAnsi="Calibri Light" w:cs="Calibri Light"/>
        </w:rPr>
        <w:t xml:space="preserve"> </w:t>
      </w:r>
      <w:r w:rsidR="00996D57" w:rsidRPr="00697403">
        <w:rPr>
          <w:rFonts w:ascii="Calibri Light" w:hAnsi="Calibri Light" w:cs="Calibri Light"/>
        </w:rPr>
        <w:t xml:space="preserve">Although references to home would continue through until the </w:t>
      </w:r>
      <w:r w:rsidR="007E177F" w:rsidRPr="00697403">
        <w:rPr>
          <w:rFonts w:ascii="Calibri Light" w:hAnsi="Calibri Light" w:cs="Calibri Light"/>
        </w:rPr>
        <w:t xml:space="preserve">last issue of the Goose, it was perhaps due to the </w:t>
      </w:r>
      <w:r w:rsidR="005E3953" w:rsidRPr="00697403">
        <w:rPr>
          <w:rFonts w:ascii="Calibri Light" w:hAnsi="Calibri Light" w:cs="Calibri Light"/>
        </w:rPr>
        <w:t xml:space="preserve">relative </w:t>
      </w:r>
      <w:r w:rsidR="001F09FF" w:rsidRPr="00697403">
        <w:rPr>
          <w:rFonts w:ascii="Calibri Light" w:hAnsi="Calibri Light" w:cs="Calibri Light"/>
        </w:rPr>
        <w:t>freshness of the</w:t>
      </w:r>
      <w:r w:rsidR="00795D41" w:rsidRPr="00697403">
        <w:rPr>
          <w:rFonts w:ascii="Calibri Light" w:hAnsi="Calibri Light" w:cs="Calibri Light"/>
        </w:rPr>
        <w:t>ir</w:t>
      </w:r>
      <w:r w:rsidR="001F09FF" w:rsidRPr="00697403">
        <w:rPr>
          <w:rFonts w:ascii="Calibri Light" w:hAnsi="Calibri Light" w:cs="Calibri Light"/>
        </w:rPr>
        <w:t xml:space="preserve"> </w:t>
      </w:r>
      <w:r w:rsidR="005E3953" w:rsidRPr="00697403">
        <w:rPr>
          <w:rFonts w:ascii="Calibri Light" w:hAnsi="Calibri Light" w:cs="Calibri Light"/>
        </w:rPr>
        <w:t xml:space="preserve">departure </w:t>
      </w:r>
      <w:r w:rsidR="00795D41" w:rsidRPr="00697403">
        <w:rPr>
          <w:rFonts w:ascii="Calibri Light" w:hAnsi="Calibri Light" w:cs="Calibri Light"/>
        </w:rPr>
        <w:t xml:space="preserve">that the first edition contained an article called ‘Home Thoughts’ which spoke directly about the </w:t>
      </w:r>
      <w:r w:rsidR="00455812" w:rsidRPr="00697403">
        <w:rPr>
          <w:rFonts w:ascii="Calibri Light" w:hAnsi="Calibri Light" w:cs="Calibri Light"/>
        </w:rPr>
        <w:t xml:space="preserve">experience and turmoil </w:t>
      </w:r>
      <w:r w:rsidR="00651D54" w:rsidRPr="00697403">
        <w:rPr>
          <w:rFonts w:ascii="Calibri Light" w:hAnsi="Calibri Light" w:cs="Calibri Light"/>
        </w:rPr>
        <w:t xml:space="preserve">of </w:t>
      </w:r>
      <w:r w:rsidR="00690D00" w:rsidRPr="00697403">
        <w:rPr>
          <w:rFonts w:ascii="Calibri Light" w:hAnsi="Calibri Light" w:cs="Calibri Light"/>
        </w:rPr>
        <w:t>remembering one’s previous life</w:t>
      </w:r>
      <w:r w:rsidR="00830290" w:rsidRPr="00697403">
        <w:rPr>
          <w:rFonts w:ascii="Calibri Light" w:hAnsi="Calibri Light" w:cs="Calibri Light"/>
        </w:rPr>
        <w:t xml:space="preserve">. </w:t>
      </w:r>
      <w:r w:rsidR="00CC20AD" w:rsidRPr="00697403">
        <w:rPr>
          <w:rFonts w:ascii="Calibri Light" w:hAnsi="Calibri Light" w:cs="Calibri Light"/>
        </w:rPr>
        <w:t>It ends</w:t>
      </w:r>
      <w:r w:rsidR="00FD065B" w:rsidRPr="00697403">
        <w:rPr>
          <w:rFonts w:ascii="Calibri Light" w:hAnsi="Calibri Light" w:cs="Calibri Light"/>
        </w:rPr>
        <w:t xml:space="preserve"> – </w:t>
      </w:r>
    </w:p>
    <w:p w14:paraId="0F3BBEE4" w14:textId="4D8A596D" w:rsidR="00A15A14" w:rsidRPr="00697403" w:rsidRDefault="00FD065B" w:rsidP="005027DD">
      <w:pPr>
        <w:pStyle w:val="Quote"/>
        <w:ind w:left="567"/>
        <w:jc w:val="both"/>
        <w:rPr>
          <w:rFonts w:ascii="Calibri Light" w:hAnsi="Calibri Light" w:cs="Calibri Light"/>
          <w:color w:val="215E99" w:themeColor="text2" w:themeTint="BF"/>
        </w:rPr>
      </w:pPr>
      <w:r w:rsidRPr="00697403">
        <w:rPr>
          <w:rFonts w:ascii="Calibri Light" w:hAnsi="Calibri Light" w:cs="Calibri Light"/>
          <w:color w:val="215E99" w:themeColor="text2" w:themeTint="BF"/>
        </w:rPr>
        <w:t>“The blessed hope of returning again to her genial soil, and to the dear ones we left behind, will give us strength to bear the worst; and, until then, thro’ pain, and regret, and sorrow, we will still look back and pray for her and for them with the true unswerving love only known to exiles.”</w:t>
      </w:r>
      <w:r w:rsidR="006C1DB8" w:rsidRPr="00697403">
        <w:rPr>
          <w:rStyle w:val="FootnoteReference"/>
          <w:rFonts w:ascii="Calibri Light" w:hAnsi="Calibri Light" w:cs="Calibri Light"/>
          <w:color w:val="215E99" w:themeColor="text2" w:themeTint="BF"/>
        </w:rPr>
        <w:footnoteReference w:id="19"/>
      </w:r>
    </w:p>
    <w:p w14:paraId="3BB0D9EB" w14:textId="4DD6E7E4" w:rsidR="005A1636" w:rsidRPr="00697403" w:rsidRDefault="0047297B" w:rsidP="005A1636">
      <w:pPr>
        <w:rPr>
          <w:rFonts w:ascii="Calibri Light" w:hAnsi="Calibri Light" w:cs="Calibri Light"/>
        </w:rPr>
      </w:pPr>
      <w:r w:rsidRPr="00697403">
        <w:rPr>
          <w:rFonts w:ascii="Calibri Light" w:hAnsi="Calibri Light" w:cs="Calibri Light"/>
        </w:rPr>
        <w:t>The structuring of this sentence</w:t>
      </w:r>
      <w:r w:rsidR="00F90C04" w:rsidRPr="00697403">
        <w:rPr>
          <w:rFonts w:ascii="Calibri Light" w:hAnsi="Calibri Light" w:cs="Calibri Light"/>
        </w:rPr>
        <w:t xml:space="preserve">, which begins with hints of optimism then </w:t>
      </w:r>
      <w:r w:rsidR="00F069A3" w:rsidRPr="00697403">
        <w:rPr>
          <w:rFonts w:ascii="Calibri Light" w:hAnsi="Calibri Light" w:cs="Calibri Light"/>
        </w:rPr>
        <w:t>progresses through to a sense of resignation</w:t>
      </w:r>
      <w:r w:rsidR="0033265C" w:rsidRPr="00697403">
        <w:rPr>
          <w:rFonts w:ascii="Calibri Light" w:hAnsi="Calibri Light" w:cs="Calibri Light"/>
        </w:rPr>
        <w:t>,</w:t>
      </w:r>
      <w:r w:rsidRPr="00697403">
        <w:rPr>
          <w:rFonts w:ascii="Calibri Light" w:hAnsi="Calibri Light" w:cs="Calibri Light"/>
        </w:rPr>
        <w:t xml:space="preserve"> to some extent </w:t>
      </w:r>
      <w:r w:rsidR="0033265C" w:rsidRPr="00697403">
        <w:rPr>
          <w:rFonts w:ascii="Calibri Light" w:hAnsi="Calibri Light" w:cs="Calibri Light"/>
        </w:rPr>
        <w:t>encapsulates</w:t>
      </w:r>
      <w:r w:rsidRPr="00697403">
        <w:rPr>
          <w:rFonts w:ascii="Calibri Light" w:hAnsi="Calibri Light" w:cs="Calibri Light"/>
        </w:rPr>
        <w:t xml:space="preserve"> the </w:t>
      </w:r>
      <w:r w:rsidR="00E408E7" w:rsidRPr="00697403">
        <w:rPr>
          <w:rFonts w:ascii="Calibri Light" w:hAnsi="Calibri Light" w:cs="Calibri Light"/>
        </w:rPr>
        <w:t xml:space="preserve">emotional journey </w:t>
      </w:r>
      <w:r w:rsidR="00DC2358" w:rsidRPr="00697403">
        <w:rPr>
          <w:rFonts w:ascii="Calibri Light" w:hAnsi="Calibri Light" w:cs="Calibri Light"/>
        </w:rPr>
        <w:t xml:space="preserve">depicted by the </w:t>
      </w:r>
      <w:r w:rsidR="008F6F33" w:rsidRPr="00697403">
        <w:rPr>
          <w:rFonts w:ascii="Calibri Light" w:hAnsi="Calibri Light" w:cs="Calibri Light"/>
        </w:rPr>
        <w:t>writer</w:t>
      </w:r>
      <w:r w:rsidR="0033265C" w:rsidRPr="00697403">
        <w:rPr>
          <w:rFonts w:ascii="Calibri Light" w:hAnsi="Calibri Light" w:cs="Calibri Light"/>
        </w:rPr>
        <w:t xml:space="preserve">. </w:t>
      </w:r>
      <w:r w:rsidR="00086844" w:rsidRPr="00697403">
        <w:rPr>
          <w:rFonts w:ascii="Calibri Light" w:hAnsi="Calibri Light" w:cs="Calibri Light"/>
        </w:rPr>
        <w:t>It ultimately reflects the fragility of the collective imaginaries constructed</w:t>
      </w:r>
      <w:r w:rsidR="007F6967" w:rsidRPr="00697403">
        <w:rPr>
          <w:rFonts w:ascii="Calibri Light" w:hAnsi="Calibri Light" w:cs="Calibri Light"/>
        </w:rPr>
        <w:t xml:space="preserve"> in the Goose</w:t>
      </w:r>
      <w:r w:rsidR="0072229F" w:rsidRPr="00697403">
        <w:rPr>
          <w:rFonts w:ascii="Calibri Light" w:hAnsi="Calibri Light" w:cs="Calibri Light"/>
        </w:rPr>
        <w:t>, and</w:t>
      </w:r>
      <w:r w:rsidR="00AA660D" w:rsidRPr="00697403">
        <w:rPr>
          <w:rFonts w:ascii="Calibri Light" w:hAnsi="Calibri Light" w:cs="Calibri Light"/>
        </w:rPr>
        <w:t xml:space="preserve"> reminds us of the liminality of </w:t>
      </w:r>
      <w:r w:rsidR="001C5C02" w:rsidRPr="00697403">
        <w:rPr>
          <w:rFonts w:ascii="Calibri Light" w:hAnsi="Calibri Light" w:cs="Calibri Light"/>
        </w:rPr>
        <w:t>shipboard travel</w:t>
      </w:r>
      <w:r w:rsidR="00CC5345" w:rsidRPr="00697403">
        <w:rPr>
          <w:rFonts w:ascii="Calibri Light" w:hAnsi="Calibri Light" w:cs="Calibri Light"/>
        </w:rPr>
        <w:t>, which was particularly acute for convicts</w:t>
      </w:r>
      <w:r w:rsidR="00F012F3" w:rsidRPr="00697403">
        <w:rPr>
          <w:rFonts w:ascii="Calibri Light" w:hAnsi="Calibri Light" w:cs="Calibri Light"/>
        </w:rPr>
        <w:t xml:space="preserve">, </w:t>
      </w:r>
      <w:r w:rsidR="00CC5345" w:rsidRPr="00697403">
        <w:rPr>
          <w:rFonts w:ascii="Calibri Light" w:hAnsi="Calibri Light" w:cs="Calibri Light"/>
        </w:rPr>
        <w:t>who</w:t>
      </w:r>
      <w:r w:rsidR="00F012F3" w:rsidRPr="00697403">
        <w:rPr>
          <w:rFonts w:ascii="Calibri Light" w:hAnsi="Calibri Light" w:cs="Calibri Light"/>
        </w:rPr>
        <w:t>,</w:t>
      </w:r>
      <w:r w:rsidR="00CC5345" w:rsidRPr="00697403">
        <w:rPr>
          <w:rFonts w:ascii="Calibri Light" w:hAnsi="Calibri Light" w:cs="Calibri Light"/>
        </w:rPr>
        <w:t xml:space="preserve"> upon departure</w:t>
      </w:r>
      <w:r w:rsidR="00F012F3" w:rsidRPr="00697403">
        <w:rPr>
          <w:rFonts w:ascii="Calibri Light" w:hAnsi="Calibri Light" w:cs="Calibri Light"/>
        </w:rPr>
        <w:t>,</w:t>
      </w:r>
      <w:r w:rsidR="00CC5345" w:rsidRPr="00697403">
        <w:rPr>
          <w:rFonts w:ascii="Calibri Light" w:hAnsi="Calibri Light" w:cs="Calibri Light"/>
        </w:rPr>
        <w:t xml:space="preserve"> would </w:t>
      </w:r>
      <w:r w:rsidR="00D810B8" w:rsidRPr="00697403">
        <w:rPr>
          <w:rFonts w:ascii="Calibri Light" w:hAnsi="Calibri Light" w:cs="Calibri Light"/>
        </w:rPr>
        <w:t xml:space="preserve">again </w:t>
      </w:r>
      <w:r w:rsidR="000D762B" w:rsidRPr="00697403">
        <w:rPr>
          <w:rFonts w:ascii="Calibri Light" w:hAnsi="Calibri Light" w:cs="Calibri Light"/>
        </w:rPr>
        <w:t>be faced wit</w:t>
      </w:r>
      <w:r w:rsidR="00D810B8" w:rsidRPr="00697403">
        <w:rPr>
          <w:rFonts w:ascii="Calibri Light" w:hAnsi="Calibri Light" w:cs="Calibri Light"/>
        </w:rPr>
        <w:t>h the harsh reality of their incarceration</w:t>
      </w:r>
      <w:r w:rsidR="004562D4" w:rsidRPr="00697403">
        <w:rPr>
          <w:rFonts w:ascii="Calibri Light" w:hAnsi="Calibri Light" w:cs="Calibri Light"/>
        </w:rPr>
        <w:t>.</w:t>
      </w:r>
      <w:r w:rsidR="00086844" w:rsidRPr="00697403">
        <w:rPr>
          <w:rFonts w:ascii="Calibri Light" w:hAnsi="Calibri Light" w:cs="Calibri Light"/>
        </w:rPr>
        <w:t xml:space="preserve"> </w:t>
      </w:r>
    </w:p>
    <w:p w14:paraId="73103E39" w14:textId="4363C1EC" w:rsidR="00795C4B" w:rsidRPr="00697403" w:rsidRDefault="000D6CA2" w:rsidP="00B40A23">
      <w:pPr>
        <w:rPr>
          <w:rFonts w:ascii="Calibri Light" w:hAnsi="Calibri Light" w:cs="Calibri Light"/>
        </w:rPr>
      </w:pPr>
      <w:r w:rsidRPr="00697403">
        <w:rPr>
          <w:rFonts w:ascii="Calibri Light" w:hAnsi="Calibri Light" w:cs="Calibri Light"/>
        </w:rPr>
        <w:lastRenderedPageBreak/>
        <w:t>S</w:t>
      </w:r>
      <w:r w:rsidR="00C911A2" w:rsidRPr="00697403">
        <w:rPr>
          <w:rFonts w:ascii="Calibri Light" w:hAnsi="Calibri Light" w:cs="Calibri Light"/>
        </w:rPr>
        <w:t xml:space="preserve">cholarly interpretations of </w:t>
      </w:r>
      <w:r w:rsidR="00C911A2" w:rsidRPr="00697403">
        <w:rPr>
          <w:rFonts w:ascii="Calibri Light" w:hAnsi="Calibri Light" w:cs="Calibri Light"/>
          <w:i/>
          <w:iCs/>
        </w:rPr>
        <w:t>The Wild Goose</w:t>
      </w:r>
      <w:r w:rsidR="00C911A2" w:rsidRPr="00697403">
        <w:rPr>
          <w:rFonts w:ascii="Calibri Light" w:hAnsi="Calibri Light" w:cs="Calibri Light"/>
        </w:rPr>
        <w:t xml:space="preserve"> have </w:t>
      </w:r>
      <w:r w:rsidRPr="00697403">
        <w:rPr>
          <w:rFonts w:ascii="Calibri Light" w:hAnsi="Calibri Light" w:cs="Calibri Light"/>
        </w:rPr>
        <w:t>previously focused on</w:t>
      </w:r>
      <w:r w:rsidR="00D43CEC" w:rsidRPr="00697403">
        <w:rPr>
          <w:rFonts w:ascii="Calibri Light" w:hAnsi="Calibri Light" w:cs="Calibri Light"/>
        </w:rPr>
        <w:t xml:space="preserve"> writings</w:t>
      </w:r>
      <w:r w:rsidR="00BA0190" w:rsidRPr="00697403">
        <w:rPr>
          <w:rFonts w:ascii="Calibri Light" w:hAnsi="Calibri Light" w:cs="Calibri Light"/>
        </w:rPr>
        <w:t xml:space="preserve"> such as this</w:t>
      </w:r>
      <w:r w:rsidR="009A1159" w:rsidRPr="00697403">
        <w:rPr>
          <w:rFonts w:ascii="Calibri Light" w:hAnsi="Calibri Light" w:cs="Calibri Light"/>
        </w:rPr>
        <w:t>, emphasising the longing felt by the convicts for their homeland</w:t>
      </w:r>
      <w:r w:rsidR="0075323D" w:rsidRPr="00697403">
        <w:rPr>
          <w:rFonts w:ascii="Calibri Light" w:hAnsi="Calibri Light" w:cs="Calibri Light"/>
        </w:rPr>
        <w:t xml:space="preserve"> and highlighting how the </w:t>
      </w:r>
      <w:r w:rsidR="005B393F" w:rsidRPr="00697403">
        <w:rPr>
          <w:rFonts w:ascii="Calibri Light" w:hAnsi="Calibri Light" w:cs="Calibri Light"/>
        </w:rPr>
        <w:t xml:space="preserve">distance </w:t>
      </w:r>
      <w:r w:rsidR="002F36C6" w:rsidRPr="00697403">
        <w:rPr>
          <w:rFonts w:ascii="Calibri Light" w:hAnsi="Calibri Light" w:cs="Calibri Light"/>
        </w:rPr>
        <w:t xml:space="preserve">created by being </w:t>
      </w:r>
      <w:r w:rsidR="005B393F" w:rsidRPr="00697403">
        <w:rPr>
          <w:rFonts w:ascii="Calibri Light" w:hAnsi="Calibri Light" w:cs="Calibri Light"/>
        </w:rPr>
        <w:t>on</w:t>
      </w:r>
      <w:r w:rsidR="00092687" w:rsidRPr="00697403">
        <w:rPr>
          <w:rFonts w:ascii="Calibri Light" w:hAnsi="Calibri Light" w:cs="Calibri Light"/>
        </w:rPr>
        <w:t xml:space="preserve"> board the ship</w:t>
      </w:r>
      <w:r w:rsidR="002F36C6" w:rsidRPr="00697403">
        <w:rPr>
          <w:rFonts w:ascii="Calibri Light" w:hAnsi="Calibri Light" w:cs="Calibri Light"/>
        </w:rPr>
        <w:t xml:space="preserve"> only served to exacerbate </w:t>
      </w:r>
      <w:r w:rsidR="00873CEB" w:rsidRPr="00697403">
        <w:rPr>
          <w:rFonts w:ascii="Calibri Light" w:hAnsi="Calibri Light" w:cs="Calibri Light"/>
        </w:rPr>
        <w:t xml:space="preserve">their </w:t>
      </w:r>
      <w:r w:rsidR="00B01079" w:rsidRPr="00697403">
        <w:rPr>
          <w:rFonts w:ascii="Calibri Light" w:hAnsi="Calibri Light" w:cs="Calibri Light"/>
        </w:rPr>
        <w:t>despair</w:t>
      </w:r>
      <w:r w:rsidR="00F425DB" w:rsidRPr="00697403">
        <w:rPr>
          <w:rFonts w:ascii="Calibri Light" w:hAnsi="Calibri Light" w:cs="Calibri Light"/>
        </w:rPr>
        <w:t>.</w:t>
      </w:r>
      <w:r w:rsidR="00257580" w:rsidRPr="00697403">
        <w:rPr>
          <w:rFonts w:ascii="Calibri Light" w:hAnsi="Calibri Light" w:cs="Calibri Light"/>
        </w:rPr>
        <w:t xml:space="preserve"> </w:t>
      </w:r>
      <w:r w:rsidR="00D4463E" w:rsidRPr="00697403">
        <w:rPr>
          <w:rFonts w:ascii="Calibri Light" w:hAnsi="Calibri Light" w:cs="Calibri Light"/>
        </w:rPr>
        <w:t>But,</w:t>
      </w:r>
      <w:r w:rsidR="00567E06" w:rsidRPr="00697403">
        <w:rPr>
          <w:rFonts w:ascii="Calibri Light" w:hAnsi="Calibri Light" w:cs="Calibri Light"/>
        </w:rPr>
        <w:t xml:space="preserve"> </w:t>
      </w:r>
      <w:r w:rsidR="006C3F36" w:rsidRPr="00697403">
        <w:rPr>
          <w:rFonts w:ascii="Calibri Light" w:hAnsi="Calibri Light" w:cs="Calibri Light"/>
        </w:rPr>
        <w:t xml:space="preserve">as demonstrated by Barbara Hoffmann, </w:t>
      </w:r>
      <w:r w:rsidR="00CD431F" w:rsidRPr="00697403">
        <w:rPr>
          <w:rFonts w:ascii="Calibri Light" w:hAnsi="Calibri Light" w:cs="Calibri Light"/>
        </w:rPr>
        <w:t xml:space="preserve">writing about Ireland in </w:t>
      </w:r>
      <w:r w:rsidR="00E14AC4" w:rsidRPr="00697403">
        <w:rPr>
          <w:rFonts w:ascii="Calibri Light" w:hAnsi="Calibri Light" w:cs="Calibri Light"/>
        </w:rPr>
        <w:t>their newspaper</w:t>
      </w:r>
      <w:r w:rsidR="006C3F36" w:rsidRPr="00697403">
        <w:rPr>
          <w:rFonts w:ascii="Calibri Light" w:hAnsi="Calibri Light" w:cs="Calibri Light"/>
        </w:rPr>
        <w:t xml:space="preserve"> </w:t>
      </w:r>
      <w:r w:rsidR="002617F9" w:rsidRPr="00697403">
        <w:rPr>
          <w:rFonts w:ascii="Calibri Light" w:hAnsi="Calibri Light" w:cs="Calibri Light"/>
        </w:rPr>
        <w:t xml:space="preserve">also allowed them to </w:t>
      </w:r>
      <w:r w:rsidR="00984920" w:rsidRPr="00697403">
        <w:rPr>
          <w:rFonts w:ascii="Calibri Light" w:hAnsi="Calibri Light" w:cs="Calibri Light"/>
        </w:rPr>
        <w:t xml:space="preserve">covertly express </w:t>
      </w:r>
      <w:r w:rsidR="002617F9" w:rsidRPr="00697403">
        <w:rPr>
          <w:rFonts w:ascii="Calibri Light" w:hAnsi="Calibri Light" w:cs="Calibri Light"/>
        </w:rPr>
        <w:t>what she calls “oceanic Irish nationalism”</w:t>
      </w:r>
      <w:r w:rsidR="00243FDB" w:rsidRPr="00697403">
        <w:rPr>
          <w:rFonts w:ascii="Calibri Light" w:hAnsi="Calibri Light" w:cs="Calibri Light"/>
        </w:rPr>
        <w:t>.</w:t>
      </w:r>
      <w:r w:rsidR="00243FDB" w:rsidRPr="00697403">
        <w:rPr>
          <w:rStyle w:val="FootnoteReference"/>
          <w:rFonts w:ascii="Calibri Light" w:hAnsi="Calibri Light" w:cs="Calibri Light"/>
        </w:rPr>
        <w:footnoteReference w:id="20"/>
      </w:r>
      <w:r w:rsidR="00B9172F" w:rsidRPr="00697403">
        <w:rPr>
          <w:rFonts w:ascii="Calibri Light" w:hAnsi="Calibri Light" w:cs="Calibri Light"/>
        </w:rPr>
        <w:t xml:space="preserve"> </w:t>
      </w:r>
      <w:r w:rsidR="001C5578" w:rsidRPr="00697403">
        <w:rPr>
          <w:rFonts w:ascii="Calibri Light" w:hAnsi="Calibri Light" w:cs="Calibri Light"/>
        </w:rPr>
        <w:t>Although</w:t>
      </w:r>
      <w:r w:rsidR="00A90E58" w:rsidRPr="00697403">
        <w:rPr>
          <w:rFonts w:ascii="Calibri Light" w:hAnsi="Calibri Light" w:cs="Calibri Light"/>
        </w:rPr>
        <w:t xml:space="preserve"> normal</w:t>
      </w:r>
      <w:r w:rsidR="001C5578" w:rsidRPr="00697403">
        <w:rPr>
          <w:rFonts w:ascii="Calibri Light" w:hAnsi="Calibri Light" w:cs="Calibri Light"/>
        </w:rPr>
        <w:t xml:space="preserve"> ship newspapers were often</w:t>
      </w:r>
      <w:r w:rsidR="00A90E58" w:rsidRPr="00697403">
        <w:rPr>
          <w:rFonts w:ascii="Calibri Light" w:hAnsi="Calibri Light" w:cs="Calibri Light"/>
        </w:rPr>
        <w:t xml:space="preserve"> apolitical out of courtesy, </w:t>
      </w:r>
      <w:r w:rsidR="0032281C" w:rsidRPr="00697403">
        <w:rPr>
          <w:rFonts w:ascii="Calibri Light" w:hAnsi="Calibri Light" w:cs="Calibri Light"/>
        </w:rPr>
        <w:t>the</w:t>
      </w:r>
      <w:r w:rsidR="0056358E" w:rsidRPr="00697403">
        <w:rPr>
          <w:rFonts w:ascii="Calibri Light" w:hAnsi="Calibri Light" w:cs="Calibri Light"/>
        </w:rPr>
        <w:t xml:space="preserve"> writers of the Goose </w:t>
      </w:r>
      <w:r w:rsidR="00484EB2" w:rsidRPr="00697403">
        <w:rPr>
          <w:rFonts w:ascii="Calibri Light" w:hAnsi="Calibri Light" w:cs="Calibri Light"/>
        </w:rPr>
        <w:t>were</w:t>
      </w:r>
      <w:r w:rsidR="0056358E" w:rsidRPr="00697403">
        <w:rPr>
          <w:rFonts w:ascii="Calibri Light" w:hAnsi="Calibri Light" w:cs="Calibri Light"/>
        </w:rPr>
        <w:t xml:space="preserve"> forbidden </w:t>
      </w:r>
      <w:r w:rsidR="007A3807" w:rsidRPr="00697403">
        <w:rPr>
          <w:rFonts w:ascii="Calibri Light" w:hAnsi="Calibri Light" w:cs="Calibri Light"/>
        </w:rPr>
        <w:t>from</w:t>
      </w:r>
      <w:r w:rsidR="0056358E" w:rsidRPr="00697403">
        <w:rPr>
          <w:rFonts w:ascii="Calibri Light" w:hAnsi="Calibri Light" w:cs="Calibri Light"/>
        </w:rPr>
        <w:t xml:space="preserve"> </w:t>
      </w:r>
      <w:r w:rsidR="00104B7E" w:rsidRPr="00697403">
        <w:rPr>
          <w:rFonts w:ascii="Calibri Light" w:hAnsi="Calibri Light" w:cs="Calibri Light"/>
        </w:rPr>
        <w:t xml:space="preserve">and likely fearful of </w:t>
      </w:r>
      <w:r w:rsidR="007A3807" w:rsidRPr="00697403">
        <w:rPr>
          <w:rFonts w:ascii="Calibri Light" w:hAnsi="Calibri Light" w:cs="Calibri Light"/>
        </w:rPr>
        <w:t xml:space="preserve">writing critically of the </w:t>
      </w:r>
      <w:r w:rsidR="000B128E" w:rsidRPr="00697403">
        <w:rPr>
          <w:rFonts w:ascii="Calibri Light" w:hAnsi="Calibri Light" w:cs="Calibri Light"/>
        </w:rPr>
        <w:t>British government</w:t>
      </w:r>
      <w:r w:rsidR="005B0D86" w:rsidRPr="00697403">
        <w:rPr>
          <w:rFonts w:ascii="Calibri Light" w:hAnsi="Calibri Light" w:cs="Calibri Light"/>
        </w:rPr>
        <w:t xml:space="preserve">, </w:t>
      </w:r>
      <w:r w:rsidR="000A7600" w:rsidRPr="00697403">
        <w:rPr>
          <w:rFonts w:ascii="Calibri Light" w:hAnsi="Calibri Light" w:cs="Calibri Light"/>
        </w:rPr>
        <w:t>due to the original nature of their crimes</w:t>
      </w:r>
      <w:r w:rsidR="00F456EC" w:rsidRPr="00697403">
        <w:rPr>
          <w:rFonts w:ascii="Calibri Light" w:hAnsi="Calibri Light" w:cs="Calibri Light"/>
        </w:rPr>
        <w:t xml:space="preserve">, and </w:t>
      </w:r>
      <w:r w:rsidR="00E232E5" w:rsidRPr="00697403">
        <w:rPr>
          <w:rFonts w:ascii="Calibri Light" w:hAnsi="Calibri Light" w:cs="Calibri Light"/>
        </w:rPr>
        <w:t xml:space="preserve">many </w:t>
      </w:r>
      <w:r w:rsidR="00F456EC" w:rsidRPr="00697403">
        <w:rPr>
          <w:rFonts w:ascii="Calibri Light" w:hAnsi="Calibri Light" w:cs="Calibri Light"/>
        </w:rPr>
        <w:t xml:space="preserve">past connections </w:t>
      </w:r>
      <w:r w:rsidR="00106A54" w:rsidRPr="00697403">
        <w:rPr>
          <w:rFonts w:ascii="Calibri Light" w:hAnsi="Calibri Light" w:cs="Calibri Light"/>
        </w:rPr>
        <w:t>to</w:t>
      </w:r>
      <w:r w:rsidR="00F456EC" w:rsidRPr="00697403">
        <w:rPr>
          <w:rFonts w:ascii="Calibri Light" w:hAnsi="Calibri Light" w:cs="Calibri Light"/>
        </w:rPr>
        <w:t xml:space="preserve"> seditious publication and writing</w:t>
      </w:r>
      <w:r w:rsidR="000A7600" w:rsidRPr="00697403">
        <w:rPr>
          <w:rFonts w:ascii="Calibri Light" w:hAnsi="Calibri Light" w:cs="Calibri Light"/>
        </w:rPr>
        <w:t>.</w:t>
      </w:r>
      <w:r w:rsidR="00106A54" w:rsidRPr="00697403">
        <w:rPr>
          <w:rStyle w:val="FootnoteReference"/>
          <w:rFonts w:ascii="Calibri Light" w:hAnsi="Calibri Light" w:cs="Calibri Light"/>
        </w:rPr>
        <w:footnoteReference w:id="21"/>
      </w:r>
      <w:r w:rsidR="00913ABA" w:rsidRPr="00697403">
        <w:rPr>
          <w:rFonts w:ascii="Calibri Light" w:hAnsi="Calibri Light" w:cs="Calibri Light"/>
        </w:rPr>
        <w:t xml:space="preserve"> </w:t>
      </w:r>
      <w:r w:rsidR="00023C2E" w:rsidRPr="00697403">
        <w:rPr>
          <w:rFonts w:ascii="Calibri Light" w:hAnsi="Calibri Light" w:cs="Calibri Light"/>
        </w:rPr>
        <w:t>Despite this,</w:t>
      </w:r>
      <w:r w:rsidR="006F57B2" w:rsidRPr="00697403">
        <w:rPr>
          <w:rFonts w:ascii="Calibri Light" w:hAnsi="Calibri Light" w:cs="Calibri Light"/>
        </w:rPr>
        <w:t xml:space="preserve"> the Goose continued to reference and </w:t>
      </w:r>
      <w:r w:rsidR="008D104E" w:rsidRPr="00697403">
        <w:rPr>
          <w:rFonts w:ascii="Calibri Light" w:hAnsi="Calibri Light" w:cs="Calibri Light"/>
        </w:rPr>
        <w:t>disseminate</w:t>
      </w:r>
      <w:r w:rsidR="006F57B2" w:rsidRPr="00697403">
        <w:rPr>
          <w:rFonts w:ascii="Calibri Light" w:hAnsi="Calibri Light" w:cs="Calibri Light"/>
        </w:rPr>
        <w:t xml:space="preserve"> nationalist ideas</w:t>
      </w:r>
      <w:r w:rsidR="008D104E" w:rsidRPr="00697403">
        <w:rPr>
          <w:rFonts w:ascii="Calibri Light" w:hAnsi="Calibri Light" w:cs="Calibri Light"/>
        </w:rPr>
        <w:t xml:space="preserve"> in more subtle ways, </w:t>
      </w:r>
      <w:r w:rsidR="00761BA4" w:rsidRPr="00697403">
        <w:rPr>
          <w:rFonts w:ascii="Calibri Light" w:hAnsi="Calibri Light" w:cs="Calibri Light"/>
        </w:rPr>
        <w:t>from the</w:t>
      </w:r>
      <w:r w:rsidR="00E20FC7" w:rsidRPr="00697403">
        <w:rPr>
          <w:rFonts w:ascii="Calibri Light" w:hAnsi="Calibri Light" w:cs="Calibri Light"/>
        </w:rPr>
        <w:t xml:space="preserve"> intricate</w:t>
      </w:r>
      <w:r w:rsidR="00761BA4" w:rsidRPr="00697403">
        <w:rPr>
          <w:rFonts w:ascii="Calibri Light" w:hAnsi="Calibri Light" w:cs="Calibri Light"/>
        </w:rPr>
        <w:t xml:space="preserve"> shamrock</w:t>
      </w:r>
      <w:r w:rsidR="00E20FC7" w:rsidRPr="00697403">
        <w:rPr>
          <w:rFonts w:ascii="Calibri Light" w:hAnsi="Calibri Light" w:cs="Calibri Light"/>
        </w:rPr>
        <w:t xml:space="preserve"> detailing </w:t>
      </w:r>
      <w:r w:rsidR="00896E58" w:rsidRPr="00697403">
        <w:rPr>
          <w:rFonts w:ascii="Calibri Light" w:hAnsi="Calibri Light" w:cs="Calibri Light"/>
        </w:rPr>
        <w:t>around the title to</w:t>
      </w:r>
      <w:r w:rsidR="008D104E" w:rsidRPr="00697403">
        <w:rPr>
          <w:rFonts w:ascii="Calibri Light" w:hAnsi="Calibri Light" w:cs="Calibri Light"/>
        </w:rPr>
        <w:t xml:space="preserve"> the </w:t>
      </w:r>
      <w:r w:rsidR="003A6C1E" w:rsidRPr="00697403">
        <w:rPr>
          <w:rFonts w:ascii="Calibri Light" w:hAnsi="Calibri Light" w:cs="Calibri Light"/>
        </w:rPr>
        <w:t>re-telling of folk stories</w:t>
      </w:r>
      <w:r w:rsidR="009E6A65" w:rsidRPr="00697403">
        <w:rPr>
          <w:rFonts w:ascii="Calibri Light" w:hAnsi="Calibri Light" w:cs="Calibri Light"/>
        </w:rPr>
        <w:t>,</w:t>
      </w:r>
      <w:r w:rsidR="00F56E6A" w:rsidRPr="00697403">
        <w:rPr>
          <w:rFonts w:ascii="Calibri Light" w:hAnsi="Calibri Light" w:cs="Calibri Light"/>
        </w:rPr>
        <w:t xml:space="preserve"> literary</w:t>
      </w:r>
      <w:r w:rsidR="00A24BB8" w:rsidRPr="00697403">
        <w:rPr>
          <w:rFonts w:ascii="Calibri Light" w:hAnsi="Calibri Light" w:cs="Calibri Light"/>
        </w:rPr>
        <w:t xml:space="preserve"> sketches of prominent Irish landscapes</w:t>
      </w:r>
      <w:r w:rsidR="00356339" w:rsidRPr="00697403">
        <w:rPr>
          <w:rFonts w:ascii="Calibri Light" w:hAnsi="Calibri Light" w:cs="Calibri Light"/>
        </w:rPr>
        <w:t xml:space="preserve"> and poems like ‘The Green’</w:t>
      </w:r>
      <w:r w:rsidR="008B4EC3" w:rsidRPr="00697403">
        <w:rPr>
          <w:rFonts w:ascii="Calibri Light" w:hAnsi="Calibri Light" w:cs="Calibri Light"/>
        </w:rPr>
        <w:t xml:space="preserve"> by editor John Boyle O’Reilly. </w:t>
      </w:r>
    </w:p>
    <w:p w14:paraId="29949E69" w14:textId="7F68DA1B" w:rsidR="00B40A23" w:rsidRPr="00697403" w:rsidRDefault="00B40A23" w:rsidP="00B40A23">
      <w:pPr>
        <w:rPr>
          <w:rFonts w:ascii="Calibri Light" w:hAnsi="Calibri Light" w:cs="Calibri Light"/>
        </w:rPr>
      </w:pPr>
    </w:p>
    <w:p w14:paraId="2FB9EA8C" w14:textId="5C325D95" w:rsidR="00D83967" w:rsidRPr="00697403" w:rsidRDefault="0016263B" w:rsidP="00A15A14">
      <w:pPr>
        <w:rPr>
          <w:rFonts w:ascii="Calibri Light" w:hAnsi="Calibri Light" w:cs="Calibri Light"/>
        </w:rPr>
      </w:pPr>
      <w:r w:rsidRPr="00697403">
        <w:rPr>
          <w:rFonts w:ascii="Calibri Light" w:hAnsi="Calibri Light" w:cs="Calibri Light"/>
          <w:noProof/>
        </w:rPr>
        <mc:AlternateContent>
          <mc:Choice Requires="wps">
            <w:drawing>
              <wp:anchor distT="45720" distB="45720" distL="114300" distR="114300" simplePos="0" relativeHeight="251688960" behindDoc="1" locked="0" layoutInCell="1" allowOverlap="1" wp14:anchorId="6AA4E202" wp14:editId="5CC65D60">
                <wp:simplePos x="0" y="0"/>
                <wp:positionH relativeFrom="column">
                  <wp:posOffset>2743200</wp:posOffset>
                </wp:positionH>
                <wp:positionV relativeFrom="paragraph">
                  <wp:posOffset>4423253</wp:posOffset>
                </wp:positionV>
                <wp:extent cx="2790825" cy="473710"/>
                <wp:effectExtent l="0" t="0" r="15875" b="8890"/>
                <wp:wrapTight wrapText="bothSides">
                  <wp:wrapPolygon edited="0">
                    <wp:start x="0" y="0"/>
                    <wp:lineTo x="0" y="21426"/>
                    <wp:lineTo x="21625" y="21426"/>
                    <wp:lineTo x="21625" y="0"/>
                    <wp:lineTo x="0" y="0"/>
                  </wp:wrapPolygon>
                </wp:wrapTight>
                <wp:docPr id="1312600576" name="Text Box 1"/>
                <wp:cNvGraphicFramePr/>
                <a:graphic xmlns:a="http://schemas.openxmlformats.org/drawingml/2006/main">
                  <a:graphicData uri="http://schemas.microsoft.com/office/word/2010/wordprocessingShape">
                    <wps:wsp>
                      <wps:cNvSpPr txBox="1"/>
                      <wps:spPr>
                        <a:xfrm>
                          <a:off x="0" y="0"/>
                          <a:ext cx="2790825" cy="473710"/>
                        </a:xfrm>
                        <a:prstGeom prst="rect">
                          <a:avLst/>
                        </a:prstGeom>
                        <a:solidFill>
                          <a:prstClr val="white"/>
                        </a:solidFill>
                        <a:ln w="6350">
                          <a:solidFill>
                            <a:prstClr val="black"/>
                          </a:solidFill>
                        </a:ln>
                      </wps:spPr>
                      <wps:txbx>
                        <w:txbxContent>
                          <w:p w14:paraId="45BC6D90" w14:textId="1196C3AB" w:rsidR="0016263B" w:rsidRPr="00761569" w:rsidRDefault="0016263B">
                            <w:pPr>
                              <w:rPr>
                                <w:sz w:val="20"/>
                                <w:szCs w:val="20"/>
                              </w:rPr>
                            </w:pPr>
                            <w:r w:rsidRPr="00761569">
                              <w:rPr>
                                <w:sz w:val="20"/>
                                <w:szCs w:val="20"/>
                              </w:rPr>
                              <w:t xml:space="preserve">ML, MLMSS1542 (Safe 1/409), </w:t>
                            </w:r>
                            <w:r w:rsidRPr="00761569">
                              <w:rPr>
                                <w:i/>
                                <w:iCs/>
                                <w:sz w:val="20"/>
                                <w:szCs w:val="20"/>
                              </w:rPr>
                              <w:t xml:space="preserve">The Wild Goose, </w:t>
                            </w:r>
                            <w:r w:rsidRPr="00761569">
                              <w:rPr>
                                <w:sz w:val="20"/>
                                <w:szCs w:val="20"/>
                              </w:rPr>
                              <w:t>Vol.1, No.</w:t>
                            </w:r>
                            <w:r w:rsidR="00627934">
                              <w:rPr>
                                <w:sz w:val="20"/>
                                <w:szCs w:val="20"/>
                              </w:rPr>
                              <w:t>2</w:t>
                            </w:r>
                            <w:r w:rsidRPr="00761569">
                              <w:rPr>
                                <w:sz w:val="20"/>
                                <w:szCs w:val="20"/>
                              </w:rPr>
                              <w:t>, (</w:t>
                            </w:r>
                            <w:r w:rsidR="006628F7">
                              <w:rPr>
                                <w:sz w:val="20"/>
                                <w:szCs w:val="20"/>
                              </w:rPr>
                              <w:t>16</w:t>
                            </w:r>
                            <w:r w:rsidRPr="00761569">
                              <w:rPr>
                                <w:sz w:val="20"/>
                                <w:szCs w:val="20"/>
                                <w:vertAlign w:val="superscript"/>
                              </w:rPr>
                              <w:t>th</w:t>
                            </w:r>
                            <w:r w:rsidRPr="00761569">
                              <w:rPr>
                                <w:sz w:val="20"/>
                                <w:szCs w:val="20"/>
                              </w:rPr>
                              <w:t xml:space="preserve"> November 1867),</w:t>
                            </w:r>
                            <w:r w:rsidR="00DA202D">
                              <w:rPr>
                                <w:sz w:val="20"/>
                                <w:szCs w:val="20"/>
                              </w:rPr>
                              <w:t>7</w:t>
                            </w:r>
                            <w:r w:rsidRPr="00761569">
                              <w:rPr>
                                <w:sz w:val="20"/>
                                <w:szCs w:val="20"/>
                              </w:rPr>
                              <w:t xml:space="preserve">. </w:t>
                            </w:r>
                          </w:p>
                          <w:p w14:paraId="68C3F970" w14:textId="77777777" w:rsidR="0016263B" w:rsidRPr="00761569" w:rsidRDefault="0016263B">
                            <w:pPr>
                              <w:rPr>
                                <w:sz w:val="20"/>
                                <w:szCs w:val="20"/>
                              </w:rPr>
                            </w:pPr>
                          </w:p>
                          <w:p w14:paraId="41452C82" w14:textId="77777777" w:rsidR="0016263B" w:rsidRDefault="0016263B"/>
                          <w:p w14:paraId="15C94382" w14:textId="77777777" w:rsidR="0016263B" w:rsidRDefault="00162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4E202" id="_x0000_s1030" type="#_x0000_t202" style="position:absolute;margin-left:3in;margin-top:348.3pt;width:219.75pt;height:37.3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" strokeweight=".5pt">
                <v:textbox>
                  <w:txbxContent>
                    <w:p w14:paraId="45BC6D90" w14:textId="1196C3AB" w:rsidR="0016263B" w:rsidRPr="00761569" w:rsidRDefault="0016263B">
                      <w:pPr>
                        <w:rPr>
                          <w:sz w:val="20"/>
                          <w:szCs w:val="20"/>
                        </w:rPr>
                      </w:pPr>
                      <w:r w:rsidRPr="00761569">
                        <w:rPr>
                          <w:sz w:val="20"/>
                          <w:szCs w:val="20"/>
                        </w:rPr>
                        <w:t xml:space="preserve">ML, MLMSS1542 (Safe 1/409), </w:t>
                      </w:r>
                      <w:r w:rsidRPr="00761569">
                        <w:rPr>
                          <w:i/>
                          <w:iCs/>
                          <w:sz w:val="20"/>
                          <w:szCs w:val="20"/>
                        </w:rPr>
                        <w:t xml:space="preserve">The Wild Goose, </w:t>
                      </w:r>
                      <w:r w:rsidRPr="00761569">
                        <w:rPr>
                          <w:sz w:val="20"/>
                          <w:szCs w:val="20"/>
                        </w:rPr>
                        <w:t>Vol.1, No.</w:t>
                      </w:r>
                      <w:r w:rsidR="00627934">
                        <w:rPr>
                          <w:sz w:val="20"/>
                          <w:szCs w:val="20"/>
                        </w:rPr>
                        <w:t>2</w:t>
                      </w:r>
                      <w:r w:rsidRPr="00761569">
                        <w:rPr>
                          <w:sz w:val="20"/>
                          <w:szCs w:val="20"/>
                        </w:rPr>
                        <w:t>, (</w:t>
                      </w:r>
                      <w:r w:rsidR="006628F7">
                        <w:rPr>
                          <w:sz w:val="20"/>
                          <w:szCs w:val="20"/>
                        </w:rPr>
                        <w:t>16</w:t>
                      </w:r>
                      <w:r w:rsidRPr="00761569">
                        <w:rPr>
                          <w:sz w:val="20"/>
                          <w:szCs w:val="20"/>
                          <w:vertAlign w:val="superscript"/>
                        </w:rPr>
                        <w:t>th</w:t>
                      </w:r>
                      <w:r w:rsidRPr="00761569">
                        <w:rPr>
                          <w:sz w:val="20"/>
                          <w:szCs w:val="20"/>
                        </w:rPr>
                        <w:t xml:space="preserve"> November 1867),</w:t>
                      </w:r>
                      <w:r w:rsidR="00DA202D">
                        <w:rPr>
                          <w:sz w:val="20"/>
                          <w:szCs w:val="20"/>
                        </w:rPr>
                        <w:t>7</w:t>
                      </w:r>
                      <w:r w:rsidRPr="00761569">
                        <w:rPr>
                          <w:sz w:val="20"/>
                          <w:szCs w:val="20"/>
                        </w:rPr>
                        <w:t xml:space="preserve">. </w:t>
                      </w:r>
                    </w:p>
                    <w:p w14:paraId="68C3F970" w14:textId="77777777" w:rsidR="0016263B" w:rsidRPr="00761569" w:rsidRDefault="0016263B">
                      <w:pPr>
                        <w:rPr>
                          <w:sz w:val="20"/>
                          <w:szCs w:val="20"/>
                        </w:rPr>
                      </w:pPr>
                    </w:p>
                    <w:p w14:paraId="41452C82" w14:textId="77777777" w:rsidR="0016263B" w:rsidRDefault="0016263B"/>
                    <w:p w14:paraId="15C94382" w14:textId="77777777" w:rsidR="0016263B" w:rsidRDefault="0016263B"/>
                  </w:txbxContent>
                </v:textbox>
                <w10:wrap type="tight"/>
              </v:shape>
            </w:pict>
          </mc:Fallback>
        </mc:AlternateContent>
      </w:r>
      <w:r w:rsidR="00F646EB" w:rsidRPr="00697403">
        <w:rPr>
          <w:rFonts w:ascii="Calibri Light" w:hAnsi="Calibri Light" w:cs="Calibri Light"/>
          <w:noProof/>
        </w:rPr>
        <w:drawing>
          <wp:anchor distT="0" distB="0" distL="114300" distR="114300" simplePos="0" relativeHeight="251679744" behindDoc="1" locked="0" layoutInCell="1" allowOverlap="1" wp14:anchorId="6FCA764D" wp14:editId="3CEFDDD8">
            <wp:simplePos x="0" y="0"/>
            <wp:positionH relativeFrom="column">
              <wp:posOffset>2741567</wp:posOffset>
            </wp:positionH>
            <wp:positionV relativeFrom="paragraph">
              <wp:posOffset>272</wp:posOffset>
            </wp:positionV>
            <wp:extent cx="2793089" cy="4428228"/>
            <wp:effectExtent l="0" t="0" r="1270" b="4445"/>
            <wp:wrapTight wrapText="bothSides">
              <wp:wrapPolygon edited="0">
                <wp:start x="0" y="0"/>
                <wp:lineTo x="0" y="21560"/>
                <wp:lineTo x="21512" y="21560"/>
                <wp:lineTo x="21512" y="0"/>
                <wp:lineTo x="0" y="0"/>
              </wp:wrapPolygon>
            </wp:wrapTight>
            <wp:docPr id="1447156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56544" name=""/>
                    <pic:cNvPicPr/>
                  </pic:nvPicPr>
                  <pic:blipFill rotWithShape="1">
                    <a:blip r:embed="rId18"/>
                    <a:srcRect l="4649" t="5576" r="13228" b="6620"/>
                    <a:stretch>
                      <a:fillRect/>
                    </a:stretch>
                  </pic:blipFill>
                  <pic:spPr bwMode="auto">
                    <a:xfrm>
                      <a:off x="0" y="0"/>
                      <a:ext cx="2793089" cy="44282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3504" w:rsidRPr="00697403">
        <w:rPr>
          <w:rFonts w:ascii="Calibri Light" w:hAnsi="Calibri Light" w:cs="Calibri Light"/>
        </w:rPr>
        <w:t>Another prominent example</w:t>
      </w:r>
      <w:r w:rsidR="00800AA4" w:rsidRPr="00697403">
        <w:rPr>
          <w:rFonts w:ascii="Calibri Light" w:hAnsi="Calibri Light" w:cs="Calibri Light"/>
        </w:rPr>
        <w:t xml:space="preserve"> is an account </w:t>
      </w:r>
      <w:r w:rsidR="00B87BC9" w:rsidRPr="00697403">
        <w:rPr>
          <w:rFonts w:ascii="Calibri Light" w:hAnsi="Calibri Light" w:cs="Calibri Light"/>
        </w:rPr>
        <w:t xml:space="preserve">of </w:t>
      </w:r>
      <w:r w:rsidR="002C4949" w:rsidRPr="00697403">
        <w:rPr>
          <w:rFonts w:ascii="Calibri Light" w:hAnsi="Calibri Light" w:cs="Calibri Light"/>
        </w:rPr>
        <w:t xml:space="preserve">the </w:t>
      </w:r>
      <w:r w:rsidR="00B87BC9" w:rsidRPr="00697403">
        <w:rPr>
          <w:rFonts w:ascii="Calibri Light" w:hAnsi="Calibri Light" w:cs="Calibri Light"/>
        </w:rPr>
        <w:t xml:space="preserve">1856 </w:t>
      </w:r>
      <w:r w:rsidR="00800AA4" w:rsidRPr="00697403">
        <w:rPr>
          <w:rFonts w:ascii="Calibri Light" w:hAnsi="Calibri Light" w:cs="Calibri Light"/>
        </w:rPr>
        <w:t>4</w:t>
      </w:r>
      <w:r w:rsidR="00800AA4" w:rsidRPr="00697403">
        <w:rPr>
          <w:rFonts w:ascii="Calibri Light" w:hAnsi="Calibri Light" w:cs="Calibri Light"/>
          <w:vertAlign w:val="superscript"/>
        </w:rPr>
        <w:t>th</w:t>
      </w:r>
      <w:r w:rsidR="00800AA4" w:rsidRPr="00697403">
        <w:rPr>
          <w:rFonts w:ascii="Calibri Light" w:hAnsi="Calibri Light" w:cs="Calibri Light"/>
        </w:rPr>
        <w:t xml:space="preserve"> of July celebrations </w:t>
      </w:r>
      <w:r w:rsidR="00297E75" w:rsidRPr="00697403">
        <w:rPr>
          <w:rFonts w:ascii="Calibri Light" w:hAnsi="Calibri Light" w:cs="Calibri Light"/>
        </w:rPr>
        <w:t>written by John Edward Kelly</w:t>
      </w:r>
      <w:r w:rsidR="009E75B5" w:rsidRPr="00697403">
        <w:rPr>
          <w:rFonts w:ascii="Calibri Light" w:hAnsi="Calibri Light" w:cs="Calibri Light"/>
        </w:rPr>
        <w:t xml:space="preserve"> and published over the third and fourth issues of the Goose</w:t>
      </w:r>
      <w:r w:rsidR="005D31F0" w:rsidRPr="00697403">
        <w:rPr>
          <w:rFonts w:ascii="Calibri Light" w:hAnsi="Calibri Light" w:cs="Calibri Light"/>
        </w:rPr>
        <w:t xml:space="preserve">. </w:t>
      </w:r>
      <w:r w:rsidR="00A7583F" w:rsidRPr="00697403">
        <w:rPr>
          <w:rFonts w:ascii="Calibri Light" w:hAnsi="Calibri Light" w:cs="Calibri Light"/>
        </w:rPr>
        <w:t xml:space="preserve">Born in </w:t>
      </w:r>
      <w:r w:rsidR="00EA1E38" w:rsidRPr="00697403">
        <w:rPr>
          <w:rFonts w:ascii="Calibri Light" w:hAnsi="Calibri Light" w:cs="Calibri Light"/>
        </w:rPr>
        <w:t>Ireland but</w:t>
      </w:r>
      <w:r w:rsidR="00F8687D" w:rsidRPr="00697403">
        <w:rPr>
          <w:rFonts w:ascii="Calibri Light" w:hAnsi="Calibri Light" w:cs="Calibri Light"/>
        </w:rPr>
        <w:t xml:space="preserve"> raised</w:t>
      </w:r>
      <w:r w:rsidR="008A0C9E" w:rsidRPr="00697403">
        <w:rPr>
          <w:rFonts w:ascii="Calibri Light" w:hAnsi="Calibri Light" w:cs="Calibri Light"/>
        </w:rPr>
        <w:t xml:space="preserve"> in Canada</w:t>
      </w:r>
      <w:r w:rsidR="00942231" w:rsidRPr="00697403">
        <w:rPr>
          <w:rFonts w:ascii="Calibri Light" w:hAnsi="Calibri Light" w:cs="Calibri Light"/>
        </w:rPr>
        <w:t xml:space="preserve"> for </w:t>
      </w:r>
      <w:proofErr w:type="gramStart"/>
      <w:r w:rsidR="00942231" w:rsidRPr="00697403">
        <w:rPr>
          <w:rFonts w:ascii="Calibri Light" w:hAnsi="Calibri Light" w:cs="Calibri Light"/>
        </w:rPr>
        <w:t>the majority of</w:t>
      </w:r>
      <w:proofErr w:type="gramEnd"/>
      <w:r w:rsidR="00942231" w:rsidRPr="00697403">
        <w:rPr>
          <w:rFonts w:ascii="Calibri Light" w:hAnsi="Calibri Light" w:cs="Calibri Light"/>
        </w:rPr>
        <w:t xml:space="preserve"> his childhood</w:t>
      </w:r>
      <w:r w:rsidR="008A0C9E" w:rsidRPr="00697403">
        <w:rPr>
          <w:rFonts w:ascii="Calibri Light" w:hAnsi="Calibri Light" w:cs="Calibri Light"/>
        </w:rPr>
        <w:t xml:space="preserve">, his parents having migrated </w:t>
      </w:r>
      <w:r w:rsidR="00942231" w:rsidRPr="00697403">
        <w:rPr>
          <w:rFonts w:ascii="Calibri Light" w:hAnsi="Calibri Light" w:cs="Calibri Light"/>
        </w:rPr>
        <w:t xml:space="preserve">in the early </w:t>
      </w:r>
      <w:r w:rsidR="002505ED" w:rsidRPr="00697403">
        <w:rPr>
          <w:rFonts w:ascii="Calibri Light" w:hAnsi="Calibri Light" w:cs="Calibri Light"/>
        </w:rPr>
        <w:t>184</w:t>
      </w:r>
      <w:r w:rsidR="00942231" w:rsidRPr="00697403">
        <w:rPr>
          <w:rFonts w:ascii="Calibri Light" w:hAnsi="Calibri Light" w:cs="Calibri Light"/>
        </w:rPr>
        <w:t>0s</w:t>
      </w:r>
      <w:r w:rsidR="002505ED" w:rsidRPr="00697403">
        <w:rPr>
          <w:rFonts w:ascii="Calibri Light" w:hAnsi="Calibri Light" w:cs="Calibri Light"/>
        </w:rPr>
        <w:t xml:space="preserve">, </w:t>
      </w:r>
      <w:r w:rsidR="00022DDB" w:rsidRPr="00697403">
        <w:rPr>
          <w:rFonts w:ascii="Calibri Light" w:hAnsi="Calibri Light" w:cs="Calibri Light"/>
        </w:rPr>
        <w:t>Kelly</w:t>
      </w:r>
      <w:r w:rsidR="00B036A4" w:rsidRPr="00697403">
        <w:rPr>
          <w:rFonts w:ascii="Calibri Light" w:hAnsi="Calibri Light" w:cs="Calibri Light"/>
        </w:rPr>
        <w:t xml:space="preserve"> spent a </w:t>
      </w:r>
      <w:r w:rsidR="002505ED" w:rsidRPr="00697403">
        <w:rPr>
          <w:rFonts w:ascii="Calibri Light" w:hAnsi="Calibri Light" w:cs="Calibri Light"/>
        </w:rPr>
        <w:t>few years</w:t>
      </w:r>
      <w:r w:rsidR="00B036A4" w:rsidRPr="00697403">
        <w:rPr>
          <w:rFonts w:ascii="Calibri Light" w:hAnsi="Calibri Light" w:cs="Calibri Light"/>
        </w:rPr>
        <w:t xml:space="preserve"> in Boston</w:t>
      </w:r>
      <w:r w:rsidR="002505ED" w:rsidRPr="00697403">
        <w:rPr>
          <w:rFonts w:ascii="Calibri Light" w:hAnsi="Calibri Light" w:cs="Calibri Light"/>
        </w:rPr>
        <w:t xml:space="preserve"> after completing his studies</w:t>
      </w:r>
      <w:r w:rsidR="007F745D" w:rsidRPr="00697403">
        <w:rPr>
          <w:rFonts w:ascii="Calibri Light" w:hAnsi="Calibri Light" w:cs="Calibri Light"/>
        </w:rPr>
        <w:t xml:space="preserve"> – a time from which this </w:t>
      </w:r>
      <w:r w:rsidR="00317658" w:rsidRPr="00697403">
        <w:rPr>
          <w:rFonts w:ascii="Calibri Light" w:hAnsi="Calibri Light" w:cs="Calibri Light"/>
        </w:rPr>
        <w:t xml:space="preserve">account was drawn. </w:t>
      </w:r>
      <w:r w:rsidR="00EF5534" w:rsidRPr="00697403">
        <w:rPr>
          <w:rFonts w:ascii="Calibri Light" w:hAnsi="Calibri Light" w:cs="Calibri Light"/>
        </w:rPr>
        <w:t>Though p</w:t>
      </w:r>
      <w:r w:rsidR="00517F81" w:rsidRPr="00697403">
        <w:rPr>
          <w:rFonts w:ascii="Calibri Light" w:hAnsi="Calibri Light" w:cs="Calibri Light"/>
        </w:rPr>
        <w:t xml:space="preserve">redominantly an indirect allusion </w:t>
      </w:r>
      <w:r w:rsidR="00EA1E38" w:rsidRPr="00697403">
        <w:rPr>
          <w:rFonts w:ascii="Calibri Light" w:hAnsi="Calibri Light" w:cs="Calibri Light"/>
        </w:rPr>
        <w:t>to independence</w:t>
      </w:r>
      <w:r w:rsidR="00EF5534" w:rsidRPr="00697403">
        <w:rPr>
          <w:rFonts w:ascii="Calibri Light" w:hAnsi="Calibri Light" w:cs="Calibri Light"/>
        </w:rPr>
        <w:t>, it</w:t>
      </w:r>
      <w:r w:rsidR="003410F4" w:rsidRPr="00697403">
        <w:rPr>
          <w:rFonts w:ascii="Calibri Light" w:hAnsi="Calibri Light" w:cs="Calibri Light"/>
        </w:rPr>
        <w:t xml:space="preserve"> also makes this </w:t>
      </w:r>
      <w:r w:rsidR="00402202" w:rsidRPr="00697403">
        <w:rPr>
          <w:rFonts w:ascii="Calibri Light" w:hAnsi="Calibri Light" w:cs="Calibri Light"/>
        </w:rPr>
        <w:t>the comparison directly stating: “</w:t>
      </w:r>
      <w:r w:rsidR="00716E5D" w:rsidRPr="00697403">
        <w:rPr>
          <w:rFonts w:ascii="Calibri Light" w:hAnsi="Calibri Light" w:cs="Calibri Light"/>
        </w:rPr>
        <w:t>That night, sadly contrasting the position of my own country with that of the proud American republic, I ferv</w:t>
      </w:r>
      <w:r w:rsidR="00B86882" w:rsidRPr="00697403">
        <w:rPr>
          <w:rFonts w:ascii="Calibri Light" w:hAnsi="Calibri Light" w:cs="Calibri Light"/>
        </w:rPr>
        <w:t>ently prayed that a happier day might dawn for my own native isle in the sea.”</w:t>
      </w:r>
      <w:r w:rsidR="00E12263" w:rsidRPr="00697403">
        <w:rPr>
          <w:rStyle w:val="FootnoteReference"/>
          <w:rFonts w:ascii="Calibri Light" w:hAnsi="Calibri Light" w:cs="Calibri Light"/>
        </w:rPr>
        <w:footnoteReference w:id="22"/>
      </w:r>
      <w:r w:rsidR="00252D0D" w:rsidRPr="00697403">
        <w:rPr>
          <w:rFonts w:ascii="Calibri Light" w:hAnsi="Calibri Light" w:cs="Calibri Light"/>
        </w:rPr>
        <w:t xml:space="preserve"> </w:t>
      </w:r>
      <w:r w:rsidR="00C42688" w:rsidRPr="00697403">
        <w:rPr>
          <w:rFonts w:ascii="Calibri Light" w:hAnsi="Calibri Light" w:cs="Calibri Light"/>
        </w:rPr>
        <w:t xml:space="preserve">This highlights how at points the paper </w:t>
      </w:r>
      <w:r w:rsidR="001804C6" w:rsidRPr="00697403">
        <w:rPr>
          <w:rFonts w:ascii="Calibri Light" w:hAnsi="Calibri Light" w:cs="Calibri Light"/>
        </w:rPr>
        <w:t xml:space="preserve">would </w:t>
      </w:r>
      <w:r w:rsidR="004C5B60" w:rsidRPr="00697403">
        <w:rPr>
          <w:rFonts w:ascii="Calibri Light" w:hAnsi="Calibri Light" w:cs="Calibri Light"/>
        </w:rPr>
        <w:t>toe the line of politicisation</w:t>
      </w:r>
      <w:r w:rsidR="746EE2B4" w:rsidRPr="00697403">
        <w:rPr>
          <w:rFonts w:ascii="Calibri Light" w:hAnsi="Calibri Light" w:cs="Calibri Light"/>
        </w:rPr>
        <w:t>,</w:t>
      </w:r>
      <w:r w:rsidR="2CA899C2" w:rsidRPr="00697403">
        <w:rPr>
          <w:rFonts w:ascii="Calibri Light" w:hAnsi="Calibri Light" w:cs="Calibri Light"/>
        </w:rPr>
        <w:t xml:space="preserve"> aligning its values with </w:t>
      </w:r>
      <w:r w:rsidR="0F223B51" w:rsidRPr="00697403">
        <w:rPr>
          <w:rFonts w:ascii="Calibri Light" w:hAnsi="Calibri Light" w:cs="Calibri Light"/>
        </w:rPr>
        <w:t>a</w:t>
      </w:r>
      <w:r w:rsidR="2CA899C2" w:rsidRPr="00697403">
        <w:rPr>
          <w:rFonts w:ascii="Calibri Light" w:hAnsi="Calibri Light" w:cs="Calibri Light"/>
        </w:rPr>
        <w:t xml:space="preserve"> specifically anti-colonial</w:t>
      </w:r>
      <w:r w:rsidR="5AFE3970" w:rsidRPr="00697403">
        <w:rPr>
          <w:rFonts w:ascii="Calibri Light" w:hAnsi="Calibri Light" w:cs="Calibri Light"/>
        </w:rPr>
        <w:t xml:space="preserve"> nationalism</w:t>
      </w:r>
      <w:r w:rsidR="52B6F833" w:rsidRPr="00697403">
        <w:rPr>
          <w:rFonts w:ascii="Calibri Light" w:hAnsi="Calibri Light" w:cs="Calibri Light"/>
        </w:rPr>
        <w:t xml:space="preserve"> that due to their shipboard freedom could be expressed and shared more openly</w:t>
      </w:r>
      <w:r w:rsidR="005F7D18" w:rsidRPr="00697403">
        <w:rPr>
          <w:rFonts w:ascii="Calibri Light" w:hAnsi="Calibri Light" w:cs="Calibri Light"/>
        </w:rPr>
        <w:t xml:space="preserve">. </w:t>
      </w:r>
    </w:p>
    <w:p w14:paraId="4344DAEB" w14:textId="77777777" w:rsidR="00DA202D" w:rsidRPr="00697403" w:rsidRDefault="00DA202D" w:rsidP="00A15A14">
      <w:pPr>
        <w:rPr>
          <w:rFonts w:ascii="Calibri Light" w:hAnsi="Calibri Light" w:cs="Calibri Light"/>
        </w:rPr>
      </w:pPr>
    </w:p>
    <w:p w14:paraId="5789EAE9" w14:textId="15CBA11B" w:rsidR="00B22A0A" w:rsidRPr="00697403" w:rsidRDefault="00095841" w:rsidP="00D168E6">
      <w:pPr>
        <w:pStyle w:val="Subtitle"/>
        <w:jc w:val="center"/>
        <w:rPr>
          <w:rFonts w:ascii="Calibri Light" w:hAnsi="Calibri Light" w:cs="Calibri Light"/>
          <w:b/>
          <w:bCs/>
          <w:color w:val="215E99" w:themeColor="text2" w:themeTint="BF"/>
          <w:sz w:val="24"/>
          <w:szCs w:val="24"/>
        </w:rPr>
      </w:pPr>
      <w:r w:rsidRPr="00697403">
        <w:rPr>
          <w:rFonts w:ascii="Calibri Light" w:hAnsi="Calibri Light" w:cs="Calibri Light"/>
          <w:b/>
          <w:bCs/>
          <w:color w:val="215E99" w:themeColor="text2" w:themeTint="BF"/>
          <w:sz w:val="24"/>
          <w:szCs w:val="24"/>
        </w:rPr>
        <w:t xml:space="preserve">“Our </w:t>
      </w:r>
      <w:r w:rsidR="00B627CD" w:rsidRPr="00697403">
        <w:rPr>
          <w:rFonts w:ascii="Calibri Light" w:hAnsi="Calibri Light" w:cs="Calibri Light"/>
          <w:b/>
          <w:bCs/>
          <w:color w:val="215E99" w:themeColor="text2" w:themeTint="BF"/>
          <w:sz w:val="24"/>
          <w:szCs w:val="24"/>
        </w:rPr>
        <w:t>D</w:t>
      </w:r>
      <w:r w:rsidRPr="00697403">
        <w:rPr>
          <w:rFonts w:ascii="Calibri Light" w:hAnsi="Calibri Light" w:cs="Calibri Light"/>
          <w:b/>
          <w:bCs/>
          <w:color w:val="215E99" w:themeColor="text2" w:themeTint="BF"/>
          <w:sz w:val="24"/>
          <w:szCs w:val="24"/>
        </w:rPr>
        <w:t>evil”</w:t>
      </w:r>
    </w:p>
    <w:p w14:paraId="1C1100B6" w14:textId="77777777" w:rsidR="007D03B4" w:rsidRPr="00697403" w:rsidRDefault="007D03B4" w:rsidP="007D03B4">
      <w:pPr>
        <w:rPr>
          <w:rFonts w:ascii="Calibri Light" w:hAnsi="Calibri Light" w:cs="Calibri Light"/>
        </w:rPr>
      </w:pPr>
    </w:p>
    <w:p w14:paraId="4D28D064" w14:textId="6DB48B4B" w:rsidR="00943D4E" w:rsidRPr="00697403" w:rsidRDefault="000A78E0" w:rsidP="00BF435A">
      <w:pPr>
        <w:rPr>
          <w:rFonts w:ascii="Calibri Light" w:hAnsi="Calibri Light" w:cs="Calibri Light"/>
        </w:rPr>
      </w:pPr>
      <w:r w:rsidRPr="00697403">
        <w:rPr>
          <w:rFonts w:ascii="Calibri Light" w:hAnsi="Calibri Light" w:cs="Calibri Light"/>
        </w:rPr>
        <w:t>Similarly</w:t>
      </w:r>
      <w:r w:rsidR="009F780A" w:rsidRPr="00697403">
        <w:rPr>
          <w:rFonts w:ascii="Calibri Light" w:hAnsi="Calibri Light" w:cs="Calibri Light"/>
        </w:rPr>
        <w:t>, the paper contains</w:t>
      </w:r>
      <w:r w:rsidR="00DB76C8" w:rsidRPr="00697403">
        <w:rPr>
          <w:rFonts w:ascii="Calibri Light" w:hAnsi="Calibri Light" w:cs="Calibri Light"/>
        </w:rPr>
        <w:t xml:space="preserve"> notable moments of</w:t>
      </w:r>
      <w:r w:rsidR="005E520E" w:rsidRPr="00697403">
        <w:rPr>
          <w:rFonts w:ascii="Calibri Light" w:hAnsi="Calibri Light" w:cs="Calibri Light"/>
        </w:rPr>
        <w:t xml:space="preserve"> </w:t>
      </w:r>
      <w:r w:rsidR="00E33F00" w:rsidRPr="00697403">
        <w:rPr>
          <w:rFonts w:ascii="Calibri Light" w:hAnsi="Calibri Light" w:cs="Calibri Light"/>
        </w:rPr>
        <w:t xml:space="preserve">veiled criticism and </w:t>
      </w:r>
      <w:r w:rsidR="005E520E" w:rsidRPr="00697403">
        <w:rPr>
          <w:rFonts w:ascii="Calibri Light" w:hAnsi="Calibri Light" w:cs="Calibri Light"/>
        </w:rPr>
        <w:t xml:space="preserve">mockery </w:t>
      </w:r>
      <w:r w:rsidRPr="00697403">
        <w:rPr>
          <w:rFonts w:ascii="Calibri Light" w:hAnsi="Calibri Light" w:cs="Calibri Light"/>
        </w:rPr>
        <w:t>of</w:t>
      </w:r>
      <w:r w:rsidR="005E520E" w:rsidRPr="00697403">
        <w:rPr>
          <w:rFonts w:ascii="Calibri Light" w:hAnsi="Calibri Light" w:cs="Calibri Light"/>
        </w:rPr>
        <w:t xml:space="preserve"> the </w:t>
      </w:r>
      <w:r w:rsidR="00CE5E41" w:rsidRPr="00697403">
        <w:rPr>
          <w:rFonts w:ascii="Calibri Light" w:hAnsi="Calibri Light" w:cs="Calibri Light"/>
        </w:rPr>
        <w:t>British establishment</w:t>
      </w:r>
      <w:r w:rsidR="00E33F00" w:rsidRPr="00697403">
        <w:rPr>
          <w:rFonts w:ascii="Calibri Light" w:hAnsi="Calibri Light" w:cs="Calibri Light"/>
        </w:rPr>
        <w:t xml:space="preserve">. </w:t>
      </w:r>
      <w:proofErr w:type="gramStart"/>
      <w:r w:rsidR="0010578B" w:rsidRPr="00697403">
        <w:rPr>
          <w:rFonts w:ascii="Calibri Light" w:hAnsi="Calibri Light" w:cs="Calibri Light"/>
        </w:rPr>
        <w:t>In order to</w:t>
      </w:r>
      <w:proofErr w:type="gramEnd"/>
      <w:r w:rsidR="0010578B" w:rsidRPr="00697403">
        <w:rPr>
          <w:rFonts w:ascii="Calibri Light" w:hAnsi="Calibri Light" w:cs="Calibri Light"/>
        </w:rPr>
        <w:t xml:space="preserve"> maintain the </w:t>
      </w:r>
      <w:r w:rsidR="00ED6C94" w:rsidRPr="00697403">
        <w:rPr>
          <w:rFonts w:ascii="Calibri Light" w:hAnsi="Calibri Light" w:cs="Calibri Light"/>
        </w:rPr>
        <w:t>newspapers conceit, the paper does not often reference day</w:t>
      </w:r>
      <w:r w:rsidR="005D47B5" w:rsidRPr="00697403">
        <w:rPr>
          <w:rFonts w:ascii="Calibri Light" w:hAnsi="Calibri Light" w:cs="Calibri Light"/>
        </w:rPr>
        <w:t>-</w:t>
      </w:r>
      <w:r w:rsidR="00ED6C94" w:rsidRPr="00697403">
        <w:rPr>
          <w:rFonts w:ascii="Calibri Light" w:hAnsi="Calibri Light" w:cs="Calibri Light"/>
        </w:rPr>
        <w:t>to</w:t>
      </w:r>
      <w:r w:rsidR="005D47B5" w:rsidRPr="00697403">
        <w:rPr>
          <w:rFonts w:ascii="Calibri Light" w:hAnsi="Calibri Light" w:cs="Calibri Light"/>
        </w:rPr>
        <w:t>-</w:t>
      </w:r>
      <w:r w:rsidR="00ED6C94" w:rsidRPr="00697403">
        <w:rPr>
          <w:rFonts w:ascii="Calibri Light" w:hAnsi="Calibri Light" w:cs="Calibri Light"/>
        </w:rPr>
        <w:t>day life</w:t>
      </w:r>
      <w:r w:rsidR="000D0413" w:rsidRPr="00697403">
        <w:rPr>
          <w:rFonts w:ascii="Calibri Light" w:hAnsi="Calibri Light" w:cs="Calibri Light"/>
        </w:rPr>
        <w:t xml:space="preserve"> </w:t>
      </w:r>
      <w:r w:rsidR="0F1ED3D3" w:rsidRPr="00697403">
        <w:rPr>
          <w:rFonts w:ascii="Calibri Light" w:hAnsi="Calibri Light" w:cs="Calibri Light"/>
        </w:rPr>
        <w:t>a</w:t>
      </w:r>
      <w:r w:rsidR="000D0413" w:rsidRPr="00697403">
        <w:rPr>
          <w:rFonts w:ascii="Calibri Light" w:hAnsi="Calibri Light" w:cs="Calibri Light"/>
        </w:rPr>
        <w:t>board the ship</w:t>
      </w:r>
      <w:r w:rsidR="00476432" w:rsidRPr="00697403">
        <w:rPr>
          <w:rFonts w:ascii="Calibri Light" w:hAnsi="Calibri Light" w:cs="Calibri Light"/>
        </w:rPr>
        <w:t>,</w:t>
      </w:r>
      <w:r w:rsidR="00476432" w:rsidRPr="00697403">
        <w:rPr>
          <w:rFonts w:ascii="Calibri Light" w:hAnsi="Calibri Light" w:cs="Calibri Light"/>
          <w:b/>
          <w:bCs/>
        </w:rPr>
        <w:t xml:space="preserve"> </w:t>
      </w:r>
      <w:r w:rsidR="00476432" w:rsidRPr="00697403">
        <w:rPr>
          <w:rFonts w:ascii="Calibri Light" w:hAnsi="Calibri Light" w:cs="Calibri Light"/>
        </w:rPr>
        <w:t>other passengers or crew</w:t>
      </w:r>
      <w:r w:rsidR="00897BC1" w:rsidRPr="00697403">
        <w:rPr>
          <w:rFonts w:ascii="Calibri Light" w:hAnsi="Calibri Light" w:cs="Calibri Light"/>
        </w:rPr>
        <w:t xml:space="preserve"> </w:t>
      </w:r>
      <w:r w:rsidR="00AC2D83" w:rsidRPr="00697403">
        <w:rPr>
          <w:rFonts w:ascii="Calibri Light" w:hAnsi="Calibri Light" w:cs="Calibri Light"/>
        </w:rPr>
        <w:t xml:space="preserve">members </w:t>
      </w:r>
      <w:r w:rsidR="00897BC1" w:rsidRPr="00697403">
        <w:rPr>
          <w:rFonts w:ascii="Calibri Light" w:hAnsi="Calibri Light" w:cs="Calibri Light"/>
        </w:rPr>
        <w:t>in the same way that more traditional ship newspapers would.</w:t>
      </w:r>
      <w:r w:rsidR="00777A90" w:rsidRPr="00697403">
        <w:rPr>
          <w:rStyle w:val="FootnoteReference"/>
          <w:rFonts w:ascii="Calibri Light" w:hAnsi="Calibri Light" w:cs="Calibri Light"/>
        </w:rPr>
        <w:footnoteReference w:id="23"/>
      </w:r>
      <w:r w:rsidR="008C11F6" w:rsidRPr="00697403">
        <w:rPr>
          <w:rFonts w:ascii="Calibri Light" w:hAnsi="Calibri Light" w:cs="Calibri Light"/>
        </w:rPr>
        <w:t xml:space="preserve"> </w:t>
      </w:r>
      <w:r w:rsidR="001301B9" w:rsidRPr="00697403">
        <w:rPr>
          <w:rFonts w:ascii="Calibri Light" w:hAnsi="Calibri Light" w:cs="Calibri Light"/>
        </w:rPr>
        <w:t xml:space="preserve">In the few moments </w:t>
      </w:r>
      <w:r w:rsidR="1F8DB74F" w:rsidRPr="00697403">
        <w:rPr>
          <w:rFonts w:ascii="Calibri Light" w:hAnsi="Calibri Light" w:cs="Calibri Light"/>
        </w:rPr>
        <w:t>where</w:t>
      </w:r>
      <w:r w:rsidR="001301B9" w:rsidRPr="00697403">
        <w:rPr>
          <w:rFonts w:ascii="Calibri Light" w:hAnsi="Calibri Light" w:cs="Calibri Light"/>
        </w:rPr>
        <w:t xml:space="preserve"> this occur</w:t>
      </w:r>
      <w:r w:rsidR="00AC2D83" w:rsidRPr="00697403">
        <w:rPr>
          <w:rFonts w:ascii="Calibri Light" w:hAnsi="Calibri Light" w:cs="Calibri Light"/>
        </w:rPr>
        <w:t>s,</w:t>
      </w:r>
      <w:r w:rsidR="001301B9" w:rsidRPr="00697403">
        <w:rPr>
          <w:rFonts w:ascii="Calibri Light" w:hAnsi="Calibri Light" w:cs="Calibri Light"/>
        </w:rPr>
        <w:t xml:space="preserve"> however, it</w:t>
      </w:r>
      <w:r w:rsidR="68C1C5DD" w:rsidRPr="00697403">
        <w:rPr>
          <w:rFonts w:ascii="Calibri Light" w:hAnsi="Calibri Light" w:cs="Calibri Light"/>
        </w:rPr>
        <w:t xml:space="preserve"> nonetheless conceals</w:t>
      </w:r>
      <w:r w:rsidR="00CA0C12" w:rsidRPr="00697403">
        <w:rPr>
          <w:rFonts w:ascii="Calibri Light" w:hAnsi="Calibri Light" w:cs="Calibri Light"/>
        </w:rPr>
        <w:t xml:space="preserve"> the </w:t>
      </w:r>
      <w:r w:rsidR="003D6C49" w:rsidRPr="00697403">
        <w:rPr>
          <w:rFonts w:ascii="Calibri Light" w:hAnsi="Calibri Light" w:cs="Calibri Light"/>
        </w:rPr>
        <w:t xml:space="preserve">actual </w:t>
      </w:r>
      <w:r w:rsidR="00456D26" w:rsidRPr="00697403">
        <w:rPr>
          <w:rFonts w:ascii="Calibri Light" w:hAnsi="Calibri Light" w:cs="Calibri Light"/>
        </w:rPr>
        <w:t>hierarchies that exist</w:t>
      </w:r>
      <w:r w:rsidR="0019043A" w:rsidRPr="00697403">
        <w:rPr>
          <w:rFonts w:ascii="Calibri Light" w:hAnsi="Calibri Light" w:cs="Calibri Light"/>
        </w:rPr>
        <w:t>ed</w:t>
      </w:r>
      <w:r w:rsidR="00456D26" w:rsidRPr="00697403">
        <w:rPr>
          <w:rFonts w:ascii="Calibri Light" w:hAnsi="Calibri Light" w:cs="Calibri Light"/>
        </w:rPr>
        <w:t xml:space="preserve"> on board</w:t>
      </w:r>
      <w:r w:rsidR="5BD9D2E4" w:rsidRPr="00697403">
        <w:rPr>
          <w:rFonts w:ascii="Calibri Light" w:hAnsi="Calibri Light" w:cs="Calibri Light"/>
        </w:rPr>
        <w:t xml:space="preserve"> convict transports</w:t>
      </w:r>
      <w:r w:rsidR="00456D26" w:rsidRPr="00697403">
        <w:rPr>
          <w:rFonts w:ascii="Calibri Light" w:hAnsi="Calibri Light" w:cs="Calibri Light"/>
        </w:rPr>
        <w:t xml:space="preserve">. </w:t>
      </w:r>
      <w:r w:rsidR="00A615B8" w:rsidRPr="00697403">
        <w:rPr>
          <w:rFonts w:ascii="Calibri Light" w:hAnsi="Calibri Light" w:cs="Calibri Light"/>
        </w:rPr>
        <w:t>To illustrate, i</w:t>
      </w:r>
      <w:r w:rsidR="0019043A" w:rsidRPr="00697403">
        <w:rPr>
          <w:rFonts w:ascii="Calibri Light" w:hAnsi="Calibri Light" w:cs="Calibri Light"/>
        </w:rPr>
        <w:t>t can be</w:t>
      </w:r>
      <w:r w:rsidR="001A2D2E" w:rsidRPr="00697403">
        <w:rPr>
          <w:rFonts w:ascii="Calibri Light" w:hAnsi="Calibri Light" w:cs="Calibri Light"/>
        </w:rPr>
        <w:t xml:space="preserve"> </w:t>
      </w:r>
      <w:r w:rsidR="0019043A" w:rsidRPr="00697403">
        <w:rPr>
          <w:rFonts w:ascii="Calibri Light" w:hAnsi="Calibri Light" w:cs="Calibri Light"/>
        </w:rPr>
        <w:t>assumed that</w:t>
      </w:r>
      <w:r w:rsidR="00476C69" w:rsidRPr="00697403">
        <w:rPr>
          <w:rFonts w:ascii="Calibri Light" w:hAnsi="Calibri Light" w:cs="Calibri Light"/>
        </w:rPr>
        <w:t xml:space="preserve"> the captain</w:t>
      </w:r>
      <w:r w:rsidR="00777A90" w:rsidRPr="00697403">
        <w:rPr>
          <w:rFonts w:ascii="Calibri Light" w:hAnsi="Calibri Light" w:cs="Calibri Light"/>
        </w:rPr>
        <w:t xml:space="preserve"> </w:t>
      </w:r>
      <w:r w:rsidR="001A2D2E" w:rsidRPr="00697403">
        <w:rPr>
          <w:rFonts w:ascii="Calibri Light" w:hAnsi="Calibri Light" w:cs="Calibri Light"/>
        </w:rPr>
        <w:t xml:space="preserve">is </w:t>
      </w:r>
      <w:r w:rsidR="00015633" w:rsidRPr="00697403">
        <w:rPr>
          <w:rFonts w:ascii="Calibri Light" w:hAnsi="Calibri Light" w:cs="Calibri Light"/>
        </w:rPr>
        <w:t xml:space="preserve">referred to in the paper as “our devil” a clear demarcation of </w:t>
      </w:r>
      <w:r w:rsidR="00591E0B" w:rsidRPr="00697403">
        <w:rPr>
          <w:rFonts w:ascii="Calibri Light" w:hAnsi="Calibri Light" w:cs="Calibri Light"/>
          <w:i/>
          <w:iCs/>
        </w:rPr>
        <w:t>The Wild Goose’</w:t>
      </w:r>
      <w:r w:rsidR="00591E0B" w:rsidRPr="00697403">
        <w:rPr>
          <w:rFonts w:ascii="Calibri Light" w:hAnsi="Calibri Light" w:cs="Calibri Light"/>
        </w:rPr>
        <w:t>s</w:t>
      </w:r>
      <w:r w:rsidR="00A41E59" w:rsidRPr="00697403">
        <w:rPr>
          <w:rFonts w:ascii="Calibri Light" w:hAnsi="Calibri Light" w:cs="Calibri Light"/>
        </w:rPr>
        <w:t xml:space="preserve"> opposition to </w:t>
      </w:r>
      <w:r w:rsidR="00DC6D34" w:rsidRPr="00697403">
        <w:rPr>
          <w:rFonts w:ascii="Calibri Light" w:hAnsi="Calibri Light" w:cs="Calibri Light"/>
        </w:rPr>
        <w:t xml:space="preserve">him. </w:t>
      </w:r>
      <w:r w:rsidR="00B66668" w:rsidRPr="00697403">
        <w:rPr>
          <w:rFonts w:ascii="Calibri Light" w:hAnsi="Calibri Light" w:cs="Calibri Light"/>
        </w:rPr>
        <w:t xml:space="preserve">Despite being the highest authority and representative of the British government, </w:t>
      </w:r>
      <w:r w:rsidR="00A41E59" w:rsidRPr="00697403">
        <w:rPr>
          <w:rFonts w:ascii="Calibri Light" w:hAnsi="Calibri Light" w:cs="Calibri Light"/>
        </w:rPr>
        <w:t xml:space="preserve">this </w:t>
      </w:r>
      <w:r w:rsidR="003220CD" w:rsidRPr="00697403">
        <w:rPr>
          <w:rFonts w:ascii="Calibri Light" w:hAnsi="Calibri Light" w:cs="Calibri Light"/>
        </w:rPr>
        <w:t xml:space="preserve">metaphor </w:t>
      </w:r>
      <w:r w:rsidR="004965B6" w:rsidRPr="00697403">
        <w:rPr>
          <w:rFonts w:ascii="Calibri Light" w:hAnsi="Calibri Light" w:cs="Calibri Light"/>
        </w:rPr>
        <w:t xml:space="preserve">affords him no greater status over the </w:t>
      </w:r>
      <w:r w:rsidR="00FE24CC" w:rsidRPr="00697403">
        <w:rPr>
          <w:rFonts w:ascii="Calibri Light" w:hAnsi="Calibri Light" w:cs="Calibri Light"/>
        </w:rPr>
        <w:t xml:space="preserve">public of the </w:t>
      </w:r>
      <w:r w:rsidR="00EA1E38" w:rsidRPr="00697403">
        <w:rPr>
          <w:rFonts w:ascii="Calibri Light" w:hAnsi="Calibri Light" w:cs="Calibri Light"/>
        </w:rPr>
        <w:t>paper and</w:t>
      </w:r>
      <w:r w:rsidR="00FE24CC" w:rsidRPr="00697403">
        <w:rPr>
          <w:rFonts w:ascii="Calibri Light" w:hAnsi="Calibri Light" w:cs="Calibri Light"/>
        </w:rPr>
        <w:t xml:space="preserve"> thus embodies </w:t>
      </w:r>
      <w:r w:rsidR="004C4E5D" w:rsidRPr="00697403">
        <w:rPr>
          <w:rFonts w:ascii="Calibri Light" w:hAnsi="Calibri Light" w:cs="Calibri Light"/>
        </w:rPr>
        <w:t>a subtle form of resistance</w:t>
      </w:r>
      <w:r w:rsidR="00A92600" w:rsidRPr="00697403">
        <w:rPr>
          <w:rFonts w:ascii="Calibri Light" w:hAnsi="Calibri Light" w:cs="Calibri Light"/>
        </w:rPr>
        <w:t xml:space="preserve"> against what he represents</w:t>
      </w:r>
      <w:r w:rsidR="0008124B" w:rsidRPr="00697403">
        <w:rPr>
          <w:rFonts w:ascii="Calibri Light" w:hAnsi="Calibri Light" w:cs="Calibri Light"/>
        </w:rPr>
        <w:t xml:space="preserve">, not just as their prisoner, but the </w:t>
      </w:r>
      <w:r w:rsidR="00943D4E" w:rsidRPr="00697403">
        <w:rPr>
          <w:rFonts w:ascii="Calibri Light" w:hAnsi="Calibri Light" w:cs="Calibri Light"/>
        </w:rPr>
        <w:t>wider imperial system</w:t>
      </w:r>
      <w:r w:rsidR="00A92600" w:rsidRPr="00697403">
        <w:rPr>
          <w:rFonts w:ascii="Calibri Light" w:hAnsi="Calibri Light" w:cs="Calibri Light"/>
        </w:rPr>
        <w:t>.</w:t>
      </w:r>
      <w:r w:rsidR="00943D4E" w:rsidRPr="00697403">
        <w:rPr>
          <w:rFonts w:ascii="Calibri Light" w:hAnsi="Calibri Light" w:cs="Calibri Light"/>
        </w:rPr>
        <w:t xml:space="preserve"> </w:t>
      </w:r>
    </w:p>
    <w:p w14:paraId="522CA15D" w14:textId="0924CA4C" w:rsidR="00DE5387" w:rsidRPr="00697403" w:rsidRDefault="00F015F9" w:rsidP="00BF435A">
      <w:pPr>
        <w:rPr>
          <w:rFonts w:ascii="Calibri Light" w:hAnsi="Calibri Light" w:cs="Calibri Light"/>
        </w:rPr>
      </w:pPr>
      <w:r w:rsidRPr="00697403">
        <w:rPr>
          <w:rFonts w:ascii="Calibri Light" w:hAnsi="Calibri Light" w:cs="Calibri Light"/>
        </w:rPr>
        <w:t xml:space="preserve">In keeping with the satirical tone which runs throughout much of the paper, </w:t>
      </w:r>
      <w:r w:rsidR="007F2F00" w:rsidRPr="00697403">
        <w:rPr>
          <w:rFonts w:ascii="Calibri Light" w:hAnsi="Calibri Light" w:cs="Calibri Light"/>
        </w:rPr>
        <w:t>thi</w:t>
      </w:r>
      <w:r w:rsidR="00A411A4" w:rsidRPr="00697403">
        <w:rPr>
          <w:rFonts w:ascii="Calibri Light" w:hAnsi="Calibri Light" w:cs="Calibri Light"/>
        </w:rPr>
        <w:t xml:space="preserve">s </w:t>
      </w:r>
      <w:r w:rsidR="00240809" w:rsidRPr="00697403">
        <w:rPr>
          <w:rFonts w:ascii="Calibri Light" w:hAnsi="Calibri Light" w:cs="Calibri Light"/>
        </w:rPr>
        <w:t xml:space="preserve">is also evident in </w:t>
      </w:r>
      <w:r w:rsidR="008F2E8D" w:rsidRPr="00697403">
        <w:rPr>
          <w:rFonts w:ascii="Calibri Light" w:hAnsi="Calibri Light" w:cs="Calibri Light"/>
        </w:rPr>
        <w:t>comments</w:t>
      </w:r>
      <w:r w:rsidR="00374FA5" w:rsidRPr="00697403">
        <w:rPr>
          <w:rFonts w:ascii="Calibri Light" w:hAnsi="Calibri Light" w:cs="Calibri Light"/>
        </w:rPr>
        <w:t xml:space="preserve"> made about</w:t>
      </w:r>
      <w:r w:rsidR="008F2E8D" w:rsidRPr="00697403">
        <w:rPr>
          <w:rFonts w:ascii="Calibri Light" w:hAnsi="Calibri Light" w:cs="Calibri Light"/>
        </w:rPr>
        <w:t xml:space="preserve"> the </w:t>
      </w:r>
      <w:r w:rsidR="00737B0C" w:rsidRPr="00697403">
        <w:rPr>
          <w:rFonts w:ascii="Calibri Light" w:hAnsi="Calibri Light" w:cs="Calibri Light"/>
        </w:rPr>
        <w:t>absurdity</w:t>
      </w:r>
      <w:r w:rsidR="005E4BD4" w:rsidRPr="00697403">
        <w:rPr>
          <w:rFonts w:ascii="Calibri Light" w:hAnsi="Calibri Light" w:cs="Calibri Light"/>
        </w:rPr>
        <w:t xml:space="preserve"> of the system of convict transport</w:t>
      </w:r>
      <w:r w:rsidR="00374FA5" w:rsidRPr="00697403">
        <w:rPr>
          <w:rFonts w:ascii="Calibri Light" w:hAnsi="Calibri Light" w:cs="Calibri Light"/>
        </w:rPr>
        <w:t xml:space="preserve"> itself</w:t>
      </w:r>
      <w:r w:rsidR="005E4BD4" w:rsidRPr="00697403">
        <w:rPr>
          <w:rFonts w:ascii="Calibri Light" w:hAnsi="Calibri Light" w:cs="Calibri Light"/>
        </w:rPr>
        <w:t xml:space="preserve">. </w:t>
      </w:r>
      <w:r w:rsidR="00CA720C" w:rsidRPr="00697403">
        <w:rPr>
          <w:rFonts w:ascii="Calibri Light" w:hAnsi="Calibri Light" w:cs="Calibri Light"/>
        </w:rPr>
        <w:t>A</w:t>
      </w:r>
      <w:r w:rsidR="006F2235" w:rsidRPr="00697403">
        <w:rPr>
          <w:rFonts w:ascii="Calibri Light" w:hAnsi="Calibri Light" w:cs="Calibri Light"/>
        </w:rPr>
        <w:t>fter den</w:t>
      </w:r>
      <w:r w:rsidR="00E24C55" w:rsidRPr="00697403">
        <w:rPr>
          <w:rFonts w:ascii="Calibri Light" w:hAnsi="Calibri Light" w:cs="Calibri Light"/>
        </w:rPr>
        <w:t xml:space="preserve">ouncing </w:t>
      </w:r>
      <w:r w:rsidR="00DF13DF" w:rsidRPr="00697403">
        <w:rPr>
          <w:rFonts w:ascii="Calibri Light" w:hAnsi="Calibri Light" w:cs="Calibri Light"/>
        </w:rPr>
        <w:t>British</w:t>
      </w:r>
      <w:r w:rsidR="00CD654A" w:rsidRPr="00697403">
        <w:rPr>
          <w:rFonts w:ascii="Calibri Light" w:hAnsi="Calibri Light" w:cs="Calibri Light"/>
        </w:rPr>
        <w:t xml:space="preserve"> colonisation of the land</w:t>
      </w:r>
      <w:r w:rsidR="00DF13DF" w:rsidRPr="00697403">
        <w:rPr>
          <w:rFonts w:ascii="Calibri Light" w:hAnsi="Calibri Light" w:cs="Calibri Light"/>
        </w:rPr>
        <w:t>, a</w:t>
      </w:r>
      <w:r w:rsidR="00CA720C" w:rsidRPr="00697403">
        <w:rPr>
          <w:rFonts w:ascii="Calibri Light" w:hAnsi="Calibri Light" w:cs="Calibri Light"/>
        </w:rPr>
        <w:t xml:space="preserve">nother </w:t>
      </w:r>
      <w:r w:rsidR="00CD4590" w:rsidRPr="00697403">
        <w:rPr>
          <w:rFonts w:ascii="Calibri Light" w:hAnsi="Calibri Light" w:cs="Calibri Light"/>
        </w:rPr>
        <w:t>extract</w:t>
      </w:r>
      <w:r w:rsidR="00CA720C" w:rsidRPr="00697403">
        <w:rPr>
          <w:rFonts w:ascii="Calibri Light" w:hAnsi="Calibri Light" w:cs="Calibri Light"/>
        </w:rPr>
        <w:t xml:space="preserve"> from John Edward Kelly’s </w:t>
      </w:r>
      <w:r w:rsidR="00CD654A" w:rsidRPr="00697403">
        <w:rPr>
          <w:rFonts w:ascii="Calibri Light" w:hAnsi="Calibri Light" w:cs="Calibri Light"/>
        </w:rPr>
        <w:t xml:space="preserve">‘Australia’ </w:t>
      </w:r>
      <w:r w:rsidR="00CA720C" w:rsidRPr="00697403">
        <w:rPr>
          <w:rFonts w:ascii="Calibri Light" w:hAnsi="Calibri Light" w:cs="Calibri Light"/>
        </w:rPr>
        <w:t>states</w:t>
      </w:r>
      <w:r w:rsidR="00FF1F35" w:rsidRPr="00697403">
        <w:rPr>
          <w:rFonts w:ascii="Calibri Light" w:hAnsi="Calibri Light" w:cs="Calibri Light"/>
        </w:rPr>
        <w:t>:</w:t>
      </w:r>
      <w:r w:rsidR="00737B0C" w:rsidRPr="00697403">
        <w:rPr>
          <w:rFonts w:ascii="Calibri Light" w:hAnsi="Calibri Light" w:cs="Calibri Light"/>
        </w:rPr>
        <w:t xml:space="preserve"> </w:t>
      </w:r>
    </w:p>
    <w:p w14:paraId="3F107A57" w14:textId="128CE75E" w:rsidR="00E92335" w:rsidRPr="00993E40" w:rsidRDefault="00737B0C" w:rsidP="00CD6228">
      <w:pPr>
        <w:jc w:val="center"/>
        <w:rPr>
          <w:rStyle w:val="QuoteChar"/>
          <w:rFonts w:ascii="Calibri Light" w:hAnsi="Calibri Light" w:cs="Calibri Light"/>
          <w:color w:val="215E99" w:themeColor="text2" w:themeTint="BF"/>
        </w:rPr>
      </w:pPr>
      <w:r w:rsidRPr="00993E40">
        <w:rPr>
          <w:rStyle w:val="QuoteChar"/>
          <w:rFonts w:ascii="Calibri Light" w:hAnsi="Calibri Light" w:cs="Calibri Light"/>
          <w:color w:val="215E99" w:themeColor="text2" w:themeTint="BF"/>
        </w:rPr>
        <w:t>“</w:t>
      </w:r>
      <w:r w:rsidR="00550ACB" w:rsidRPr="00993E40">
        <w:rPr>
          <w:rStyle w:val="QuoteChar"/>
          <w:rFonts w:ascii="Calibri Light" w:hAnsi="Calibri Light" w:cs="Calibri Light"/>
          <w:color w:val="215E99" w:themeColor="text2" w:themeTint="BF"/>
        </w:rPr>
        <w:t>That magnanimous government, in the kindly exuberance of their feelings, have placed a large portion of that immense tract of country at our disposal, generously defraying all expenses incurred on o</w:t>
      </w:r>
      <w:r w:rsidR="7B371C77" w:rsidRPr="00993E40">
        <w:rPr>
          <w:rStyle w:val="QuoteChar"/>
          <w:rFonts w:ascii="Calibri Light" w:hAnsi="Calibri Light" w:cs="Calibri Light"/>
          <w:color w:val="215E99" w:themeColor="text2" w:themeTint="BF"/>
        </w:rPr>
        <w:t>u</w:t>
      </w:r>
      <w:r w:rsidR="00550ACB" w:rsidRPr="00993E40">
        <w:rPr>
          <w:rStyle w:val="QuoteChar"/>
          <w:rFonts w:ascii="Calibri Light" w:hAnsi="Calibri Light" w:cs="Calibri Light"/>
          <w:color w:val="215E99" w:themeColor="text2" w:themeTint="BF"/>
        </w:rPr>
        <w:t>t way to it, and providing retreats for us there to secure us from the inclemency of the seasons and the carnivorous propensities of the natives.”</w:t>
      </w:r>
      <w:r w:rsidR="00DE5387" w:rsidRPr="00993E40">
        <w:rPr>
          <w:rStyle w:val="FootnoteReference"/>
          <w:rFonts w:ascii="Calibri Light" w:hAnsi="Calibri Light" w:cs="Calibri Light"/>
          <w:i/>
          <w:iCs/>
          <w:color w:val="215E99" w:themeColor="text2" w:themeTint="BF"/>
        </w:rPr>
        <w:footnoteReference w:id="24"/>
      </w:r>
    </w:p>
    <w:p w14:paraId="11AFE207" w14:textId="01F5691A" w:rsidR="00834E4B" w:rsidRPr="00697403" w:rsidRDefault="0017483B" w:rsidP="00BF435A">
      <w:pPr>
        <w:rPr>
          <w:rFonts w:ascii="Calibri Light" w:hAnsi="Calibri Light" w:cs="Calibri Light"/>
        </w:rPr>
      </w:pPr>
      <w:r w:rsidRPr="00697403">
        <w:rPr>
          <w:rFonts w:ascii="Calibri Light" w:hAnsi="Calibri Light" w:cs="Calibri Light"/>
        </w:rPr>
        <w:t>F</w:t>
      </w:r>
      <w:r w:rsidR="002D04B7" w:rsidRPr="00697403">
        <w:rPr>
          <w:rFonts w:ascii="Calibri Light" w:hAnsi="Calibri Light" w:cs="Calibri Light"/>
        </w:rPr>
        <w:t>or</w:t>
      </w:r>
      <w:r w:rsidR="00861899" w:rsidRPr="00697403">
        <w:rPr>
          <w:rFonts w:ascii="Calibri Light" w:hAnsi="Calibri Light" w:cs="Calibri Light"/>
        </w:rPr>
        <w:t xml:space="preserve"> com</w:t>
      </w:r>
      <w:r w:rsidR="00547F66" w:rsidRPr="00697403">
        <w:rPr>
          <w:rFonts w:ascii="Calibri Light" w:hAnsi="Calibri Light" w:cs="Calibri Light"/>
        </w:rPr>
        <w:t>edic</w:t>
      </w:r>
      <w:r w:rsidR="00861899" w:rsidRPr="00697403">
        <w:rPr>
          <w:rFonts w:ascii="Calibri Light" w:hAnsi="Calibri Light" w:cs="Calibri Light"/>
        </w:rPr>
        <w:t xml:space="preserve"> </w:t>
      </w:r>
      <w:r w:rsidR="00400C47" w:rsidRPr="00697403">
        <w:rPr>
          <w:rFonts w:ascii="Calibri Light" w:hAnsi="Calibri Light" w:cs="Calibri Light"/>
        </w:rPr>
        <w:t>effect</w:t>
      </w:r>
      <w:r w:rsidR="00861899" w:rsidRPr="00697403">
        <w:rPr>
          <w:rFonts w:ascii="Calibri Light" w:hAnsi="Calibri Light" w:cs="Calibri Light"/>
        </w:rPr>
        <w:t>,</w:t>
      </w:r>
      <w:r w:rsidR="00E032E9" w:rsidRPr="00697403">
        <w:rPr>
          <w:rFonts w:ascii="Calibri Light" w:hAnsi="Calibri Light" w:cs="Calibri Light"/>
        </w:rPr>
        <w:t xml:space="preserve"> this</w:t>
      </w:r>
      <w:r w:rsidR="00323225" w:rsidRPr="00697403">
        <w:rPr>
          <w:rFonts w:ascii="Calibri Light" w:hAnsi="Calibri Light" w:cs="Calibri Light"/>
        </w:rPr>
        <w:t xml:space="preserve"> </w:t>
      </w:r>
      <w:r w:rsidR="009B653A" w:rsidRPr="00697403">
        <w:rPr>
          <w:rFonts w:ascii="Calibri Light" w:hAnsi="Calibri Light" w:cs="Calibri Light"/>
        </w:rPr>
        <w:t>sentence</w:t>
      </w:r>
      <w:r w:rsidR="00063CE6" w:rsidRPr="00697403">
        <w:rPr>
          <w:rFonts w:ascii="Calibri Light" w:hAnsi="Calibri Light" w:cs="Calibri Light"/>
        </w:rPr>
        <w:t xml:space="preserve"> significantly</w:t>
      </w:r>
      <w:r w:rsidR="00672BEA" w:rsidRPr="00697403">
        <w:rPr>
          <w:rFonts w:ascii="Calibri Light" w:hAnsi="Calibri Light" w:cs="Calibri Light"/>
        </w:rPr>
        <w:t xml:space="preserve"> </w:t>
      </w:r>
      <w:r w:rsidR="00CA60BB" w:rsidRPr="00697403">
        <w:rPr>
          <w:rFonts w:ascii="Calibri Light" w:hAnsi="Calibri Light" w:cs="Calibri Light"/>
        </w:rPr>
        <w:t xml:space="preserve">undermines the imperial structure that their journey is based on </w:t>
      </w:r>
      <w:r w:rsidR="00E032E9" w:rsidRPr="00697403">
        <w:rPr>
          <w:rFonts w:ascii="Calibri Light" w:hAnsi="Calibri Light" w:cs="Calibri Light"/>
        </w:rPr>
        <w:t>by</w:t>
      </w:r>
      <w:r w:rsidR="0062085F" w:rsidRPr="00697403">
        <w:rPr>
          <w:rFonts w:ascii="Calibri Light" w:hAnsi="Calibri Light" w:cs="Calibri Light"/>
        </w:rPr>
        <w:t xml:space="preserve"> </w:t>
      </w:r>
      <w:r w:rsidR="005145B1" w:rsidRPr="00697403">
        <w:rPr>
          <w:rFonts w:ascii="Calibri Light" w:hAnsi="Calibri Light" w:cs="Calibri Light"/>
        </w:rPr>
        <w:t>euphem</w:t>
      </w:r>
      <w:r w:rsidR="00061D5F" w:rsidRPr="00697403">
        <w:rPr>
          <w:rFonts w:ascii="Calibri Light" w:hAnsi="Calibri Light" w:cs="Calibri Light"/>
        </w:rPr>
        <w:t xml:space="preserve">istically </w:t>
      </w:r>
      <w:r w:rsidR="0062085F" w:rsidRPr="00697403">
        <w:rPr>
          <w:rFonts w:ascii="Calibri Light" w:hAnsi="Calibri Light" w:cs="Calibri Light"/>
        </w:rPr>
        <w:t>reconceptualis</w:t>
      </w:r>
      <w:r w:rsidR="00B75709" w:rsidRPr="00697403">
        <w:rPr>
          <w:rFonts w:ascii="Calibri Light" w:hAnsi="Calibri Light" w:cs="Calibri Light"/>
        </w:rPr>
        <w:t>ing the facts of their</w:t>
      </w:r>
      <w:r w:rsidR="005C0A26" w:rsidRPr="00697403">
        <w:rPr>
          <w:rFonts w:ascii="Calibri Light" w:hAnsi="Calibri Light" w:cs="Calibri Light"/>
        </w:rPr>
        <w:t xml:space="preserve"> </w:t>
      </w:r>
      <w:r w:rsidR="0036448A" w:rsidRPr="00697403">
        <w:rPr>
          <w:rFonts w:ascii="Calibri Light" w:hAnsi="Calibri Light" w:cs="Calibri Light"/>
        </w:rPr>
        <w:t>trip and</w:t>
      </w:r>
      <w:r w:rsidR="00E032E9" w:rsidRPr="00697403">
        <w:rPr>
          <w:rFonts w:ascii="Calibri Light" w:hAnsi="Calibri Light" w:cs="Calibri Light"/>
        </w:rPr>
        <w:t xml:space="preserve"> impl</w:t>
      </w:r>
      <w:r w:rsidR="00E51997" w:rsidRPr="00697403">
        <w:rPr>
          <w:rFonts w:ascii="Calibri Light" w:hAnsi="Calibri Light" w:cs="Calibri Light"/>
        </w:rPr>
        <w:t>ying that they are being sent</w:t>
      </w:r>
      <w:r w:rsidR="00672BEA" w:rsidRPr="00697403">
        <w:rPr>
          <w:rFonts w:ascii="Calibri Light" w:hAnsi="Calibri Light" w:cs="Calibri Light"/>
        </w:rPr>
        <w:t>, not as prisoners and ene</w:t>
      </w:r>
      <w:r w:rsidR="00FE2177" w:rsidRPr="00697403">
        <w:rPr>
          <w:rFonts w:ascii="Calibri Light" w:hAnsi="Calibri Light" w:cs="Calibri Light"/>
        </w:rPr>
        <w:t>mies</w:t>
      </w:r>
      <w:r w:rsidR="00672BEA" w:rsidRPr="00697403">
        <w:rPr>
          <w:rFonts w:ascii="Calibri Light" w:hAnsi="Calibri Light" w:cs="Calibri Light"/>
        </w:rPr>
        <w:t xml:space="preserve"> of the crown,</w:t>
      </w:r>
      <w:r w:rsidR="00FE2177" w:rsidRPr="00697403">
        <w:rPr>
          <w:rFonts w:ascii="Calibri Light" w:hAnsi="Calibri Light" w:cs="Calibri Light"/>
        </w:rPr>
        <w:t xml:space="preserve"> but as</w:t>
      </w:r>
      <w:r w:rsidR="009C40D9" w:rsidRPr="00697403">
        <w:rPr>
          <w:rFonts w:ascii="Calibri Light" w:hAnsi="Calibri Light" w:cs="Calibri Light"/>
        </w:rPr>
        <w:t xml:space="preserve"> its</w:t>
      </w:r>
      <w:r w:rsidR="00FE2177" w:rsidRPr="00697403">
        <w:rPr>
          <w:rFonts w:ascii="Calibri Light" w:hAnsi="Calibri Light" w:cs="Calibri Light"/>
        </w:rPr>
        <w:t xml:space="preserve"> guests of honour</w:t>
      </w:r>
      <w:r w:rsidR="00845190" w:rsidRPr="00697403">
        <w:rPr>
          <w:rFonts w:ascii="Calibri Light" w:hAnsi="Calibri Light" w:cs="Calibri Light"/>
        </w:rPr>
        <w:t>.</w:t>
      </w:r>
      <w:r w:rsidR="00400C47" w:rsidRPr="00697403">
        <w:rPr>
          <w:rFonts w:ascii="Calibri Light" w:hAnsi="Calibri Light" w:cs="Calibri Light"/>
        </w:rPr>
        <w:t xml:space="preserve"> </w:t>
      </w:r>
      <w:r w:rsidR="00860C3E" w:rsidRPr="00697403">
        <w:rPr>
          <w:rFonts w:ascii="Calibri Light" w:hAnsi="Calibri Light" w:cs="Calibri Light"/>
        </w:rPr>
        <w:t>It</w:t>
      </w:r>
      <w:r w:rsidR="005D1FB4" w:rsidRPr="00697403">
        <w:rPr>
          <w:rFonts w:ascii="Calibri Light" w:hAnsi="Calibri Light" w:cs="Calibri Light"/>
        </w:rPr>
        <w:t xml:space="preserve"> </w:t>
      </w:r>
      <w:r w:rsidR="00902E21" w:rsidRPr="00697403">
        <w:rPr>
          <w:rFonts w:ascii="Calibri Light" w:hAnsi="Calibri Light" w:cs="Calibri Light"/>
        </w:rPr>
        <w:t xml:space="preserve">likely </w:t>
      </w:r>
      <w:r w:rsidR="002D04A3" w:rsidRPr="00697403">
        <w:rPr>
          <w:rFonts w:ascii="Calibri Light" w:hAnsi="Calibri Light" w:cs="Calibri Light"/>
        </w:rPr>
        <w:t>reflect</w:t>
      </w:r>
      <w:r w:rsidR="03AB12BA" w:rsidRPr="00697403">
        <w:rPr>
          <w:rFonts w:ascii="Calibri Light" w:hAnsi="Calibri Light" w:cs="Calibri Light"/>
        </w:rPr>
        <w:t>s</w:t>
      </w:r>
      <w:r w:rsidR="002D04A3" w:rsidRPr="00697403">
        <w:rPr>
          <w:rFonts w:ascii="Calibri Light" w:hAnsi="Calibri Light" w:cs="Calibri Light"/>
        </w:rPr>
        <w:t xml:space="preserve"> critical discourses already shared by the group </w:t>
      </w:r>
      <w:r w:rsidR="005D1FB4" w:rsidRPr="00697403">
        <w:rPr>
          <w:rFonts w:ascii="Calibri Light" w:hAnsi="Calibri Light" w:cs="Calibri Light"/>
        </w:rPr>
        <w:t xml:space="preserve">to make light of their journey </w:t>
      </w:r>
      <w:r w:rsidR="000E3A6E" w:rsidRPr="00697403">
        <w:rPr>
          <w:rFonts w:ascii="Calibri Light" w:hAnsi="Calibri Light" w:cs="Calibri Light"/>
        </w:rPr>
        <w:t>and find agency despite their disenfranchisement</w:t>
      </w:r>
      <w:r w:rsidR="00711B01" w:rsidRPr="00697403">
        <w:rPr>
          <w:rFonts w:ascii="Calibri Light" w:hAnsi="Calibri Light" w:cs="Calibri Light"/>
        </w:rPr>
        <w:t xml:space="preserve">. </w:t>
      </w:r>
      <w:r w:rsidR="00AA1BF1" w:rsidRPr="00697403">
        <w:rPr>
          <w:rFonts w:ascii="Calibri Light" w:hAnsi="Calibri Light" w:cs="Calibri Light"/>
        </w:rPr>
        <w:t xml:space="preserve">However, it also begins to </w:t>
      </w:r>
      <w:r w:rsidR="36E31862" w:rsidRPr="00697403">
        <w:rPr>
          <w:rFonts w:ascii="Calibri Light" w:hAnsi="Calibri Light" w:cs="Calibri Light"/>
        </w:rPr>
        <w:t xml:space="preserve">reveal </w:t>
      </w:r>
      <w:r w:rsidR="00AA1BF1" w:rsidRPr="00697403">
        <w:rPr>
          <w:rFonts w:ascii="Calibri Light" w:hAnsi="Calibri Light" w:cs="Calibri Light"/>
        </w:rPr>
        <w:t xml:space="preserve">the </w:t>
      </w:r>
      <w:r w:rsidR="001A1D00" w:rsidRPr="00697403">
        <w:rPr>
          <w:rFonts w:ascii="Calibri Light" w:hAnsi="Calibri Light" w:cs="Calibri Light"/>
        </w:rPr>
        <w:t xml:space="preserve">hypocrisy buried within their anti-colonial outlook </w:t>
      </w:r>
      <w:r w:rsidR="00827F2C" w:rsidRPr="00697403">
        <w:rPr>
          <w:rFonts w:ascii="Calibri Light" w:hAnsi="Calibri Light" w:cs="Calibri Light"/>
        </w:rPr>
        <w:t xml:space="preserve">through </w:t>
      </w:r>
      <w:r w:rsidR="0026005D" w:rsidRPr="00697403">
        <w:rPr>
          <w:rFonts w:ascii="Calibri Light" w:hAnsi="Calibri Light" w:cs="Calibri Light"/>
        </w:rPr>
        <w:t xml:space="preserve">its reference to ‘the carnivorous propensities </w:t>
      </w:r>
      <w:r w:rsidR="00BF575B" w:rsidRPr="00697403">
        <w:rPr>
          <w:rFonts w:ascii="Calibri Light" w:hAnsi="Calibri Light" w:cs="Calibri Light"/>
        </w:rPr>
        <w:t xml:space="preserve">of the natives,’ which </w:t>
      </w:r>
      <w:r w:rsidR="00FE63C3" w:rsidRPr="00697403">
        <w:rPr>
          <w:rFonts w:ascii="Calibri Light" w:hAnsi="Calibri Light" w:cs="Calibri Light"/>
        </w:rPr>
        <w:t>is loaded with assumptions about civilisational and racial hierarchies</w:t>
      </w:r>
      <w:r w:rsidR="00115304" w:rsidRPr="00697403">
        <w:rPr>
          <w:rFonts w:ascii="Calibri Light" w:hAnsi="Calibri Light" w:cs="Calibri Light"/>
        </w:rPr>
        <w:t xml:space="preserve">. </w:t>
      </w:r>
    </w:p>
    <w:p w14:paraId="2E0C7F4A" w14:textId="77777777" w:rsidR="00BF435A" w:rsidRPr="00697403" w:rsidRDefault="00BF435A" w:rsidP="00BF435A">
      <w:pPr>
        <w:rPr>
          <w:rFonts w:ascii="Calibri Light" w:hAnsi="Calibri Light" w:cs="Calibri Light"/>
        </w:rPr>
      </w:pPr>
    </w:p>
    <w:p w14:paraId="10457E77" w14:textId="69825427" w:rsidR="000F7119" w:rsidRPr="00697403" w:rsidRDefault="00B07649" w:rsidP="004C0EAB">
      <w:pPr>
        <w:pStyle w:val="Subtitle"/>
        <w:jc w:val="center"/>
        <w:rPr>
          <w:rStyle w:val="SubtleEmphasis"/>
          <w:rFonts w:ascii="Calibri Light" w:hAnsi="Calibri Light" w:cs="Calibri Light"/>
          <w:b/>
          <w:bCs/>
          <w:i w:val="0"/>
          <w:iCs w:val="0"/>
          <w:color w:val="215E99" w:themeColor="text2" w:themeTint="BF"/>
          <w:sz w:val="24"/>
          <w:szCs w:val="24"/>
        </w:rPr>
      </w:pPr>
      <w:r w:rsidRPr="00697403">
        <w:rPr>
          <w:rStyle w:val="SubtleEmphasis"/>
          <w:rFonts w:ascii="Calibri Light" w:hAnsi="Calibri Light" w:cs="Calibri Light"/>
          <w:b/>
          <w:bCs/>
          <w:i w:val="0"/>
          <w:iCs w:val="0"/>
          <w:color w:val="215E99" w:themeColor="text2" w:themeTint="BF"/>
          <w:sz w:val="24"/>
          <w:szCs w:val="24"/>
        </w:rPr>
        <w:t>“The better metal</w:t>
      </w:r>
      <w:r w:rsidR="0092587A" w:rsidRPr="00697403">
        <w:rPr>
          <w:rStyle w:val="SubtleEmphasis"/>
          <w:rFonts w:ascii="Calibri Light" w:hAnsi="Calibri Light" w:cs="Calibri Light"/>
          <w:b/>
          <w:bCs/>
          <w:i w:val="0"/>
          <w:iCs w:val="0"/>
          <w:color w:val="215E99" w:themeColor="text2" w:themeTint="BF"/>
          <w:sz w:val="24"/>
          <w:szCs w:val="24"/>
        </w:rPr>
        <w:t>”</w:t>
      </w:r>
    </w:p>
    <w:p w14:paraId="5E870DFA" w14:textId="21A9B5AB" w:rsidR="00F460E6" w:rsidRPr="00697403" w:rsidRDefault="00F80DA1" w:rsidP="0092587A">
      <w:pPr>
        <w:rPr>
          <w:rFonts w:ascii="Calibri Light" w:hAnsi="Calibri Light" w:cs="Calibri Light"/>
        </w:rPr>
      </w:pPr>
      <w:r w:rsidRPr="00697403">
        <w:rPr>
          <w:rFonts w:ascii="Calibri Light" w:hAnsi="Calibri Light" w:cs="Calibri Light"/>
        </w:rPr>
        <w:t>As demonstrated by the article ‘</w:t>
      </w:r>
      <w:r w:rsidR="00893EF3" w:rsidRPr="00697403">
        <w:rPr>
          <w:rFonts w:ascii="Calibri Light" w:hAnsi="Calibri Light" w:cs="Calibri Light"/>
        </w:rPr>
        <w:t>F</w:t>
      </w:r>
      <w:r w:rsidRPr="00697403">
        <w:rPr>
          <w:rFonts w:ascii="Calibri Light" w:hAnsi="Calibri Light" w:cs="Calibri Light"/>
        </w:rPr>
        <w:t>ore</w:t>
      </w:r>
      <w:r w:rsidR="00893EF3" w:rsidRPr="00697403">
        <w:rPr>
          <w:rFonts w:ascii="Calibri Light" w:hAnsi="Calibri Light" w:cs="Calibri Light"/>
        </w:rPr>
        <w:t xml:space="preserve">thought’ by John Flood </w:t>
      </w:r>
      <w:proofErr w:type="gramStart"/>
      <w:r w:rsidR="00893EF3" w:rsidRPr="00697403">
        <w:rPr>
          <w:rFonts w:ascii="Calibri Light" w:hAnsi="Calibri Light" w:cs="Calibri Light"/>
        </w:rPr>
        <w:t xml:space="preserve">it is clear that </w:t>
      </w:r>
      <w:r w:rsidR="001B593D" w:rsidRPr="00697403">
        <w:rPr>
          <w:rFonts w:ascii="Calibri Light" w:hAnsi="Calibri Light" w:cs="Calibri Light"/>
        </w:rPr>
        <w:t>the</w:t>
      </w:r>
      <w:proofErr w:type="gramEnd"/>
      <w:r w:rsidR="001B593D" w:rsidRPr="00697403">
        <w:rPr>
          <w:rFonts w:ascii="Calibri Light" w:hAnsi="Calibri Light" w:cs="Calibri Light"/>
        </w:rPr>
        <w:t xml:space="preserve"> group reject the use of </w:t>
      </w:r>
      <w:r w:rsidR="00346709" w:rsidRPr="00697403">
        <w:rPr>
          <w:rFonts w:ascii="Calibri Light" w:hAnsi="Calibri Light" w:cs="Calibri Light"/>
        </w:rPr>
        <w:t xml:space="preserve">such </w:t>
      </w:r>
      <w:r w:rsidR="001B593D" w:rsidRPr="00697403">
        <w:rPr>
          <w:rFonts w:ascii="Calibri Light" w:hAnsi="Calibri Light" w:cs="Calibri Light"/>
        </w:rPr>
        <w:t>stereotyping</w:t>
      </w:r>
      <w:r w:rsidR="00B13F61" w:rsidRPr="00697403">
        <w:rPr>
          <w:rFonts w:ascii="Calibri Light" w:hAnsi="Calibri Light" w:cs="Calibri Light"/>
        </w:rPr>
        <w:t>.</w:t>
      </w:r>
      <w:r w:rsidR="00B74584" w:rsidRPr="00697403">
        <w:rPr>
          <w:rFonts w:ascii="Calibri Light" w:hAnsi="Calibri Light" w:cs="Calibri Light"/>
        </w:rPr>
        <w:t xml:space="preserve"> </w:t>
      </w:r>
      <w:r w:rsidR="00B13F61" w:rsidRPr="00697403">
        <w:rPr>
          <w:rFonts w:ascii="Calibri Light" w:hAnsi="Calibri Light" w:cs="Calibri Light"/>
        </w:rPr>
        <w:t>A</w:t>
      </w:r>
      <w:r w:rsidR="00B74584" w:rsidRPr="00697403">
        <w:rPr>
          <w:rFonts w:ascii="Calibri Light" w:hAnsi="Calibri Light" w:cs="Calibri Light"/>
        </w:rPr>
        <w:t xml:space="preserve"> fierce counter to the claim that Irish people are irrational and</w:t>
      </w:r>
      <w:r w:rsidR="00446348" w:rsidRPr="00697403">
        <w:rPr>
          <w:rFonts w:ascii="Calibri Light" w:hAnsi="Calibri Light" w:cs="Calibri Light"/>
        </w:rPr>
        <w:t xml:space="preserve"> imp</w:t>
      </w:r>
      <w:r w:rsidR="00C261FD" w:rsidRPr="00697403">
        <w:rPr>
          <w:rFonts w:ascii="Calibri Light" w:hAnsi="Calibri Light" w:cs="Calibri Light"/>
        </w:rPr>
        <w:t>ulsive</w:t>
      </w:r>
      <w:r w:rsidR="00B74584" w:rsidRPr="00697403">
        <w:rPr>
          <w:rFonts w:ascii="Calibri Light" w:hAnsi="Calibri Light" w:cs="Calibri Light"/>
        </w:rPr>
        <w:t>,</w:t>
      </w:r>
      <w:r w:rsidR="00F9450D" w:rsidRPr="00697403">
        <w:rPr>
          <w:rFonts w:ascii="Calibri Light" w:hAnsi="Calibri Light" w:cs="Calibri Light"/>
        </w:rPr>
        <w:t xml:space="preserve"> </w:t>
      </w:r>
      <w:r w:rsidR="00EF58E5" w:rsidRPr="00697403">
        <w:rPr>
          <w:rFonts w:ascii="Calibri Light" w:hAnsi="Calibri Light" w:cs="Calibri Light"/>
        </w:rPr>
        <w:t xml:space="preserve">he </w:t>
      </w:r>
      <w:r w:rsidR="009F7F90" w:rsidRPr="00697403">
        <w:rPr>
          <w:rFonts w:ascii="Calibri Light" w:hAnsi="Calibri Light" w:cs="Calibri Light"/>
        </w:rPr>
        <w:t>assert</w:t>
      </w:r>
      <w:r w:rsidR="00EF58E5" w:rsidRPr="00697403">
        <w:rPr>
          <w:rFonts w:ascii="Calibri Light" w:hAnsi="Calibri Light" w:cs="Calibri Light"/>
        </w:rPr>
        <w:t>s</w:t>
      </w:r>
      <w:r w:rsidR="009F7F90" w:rsidRPr="00697403">
        <w:rPr>
          <w:rFonts w:ascii="Calibri Light" w:hAnsi="Calibri Light" w:cs="Calibri Light"/>
        </w:rPr>
        <w:t xml:space="preserve"> that “both individually and as a people, we are </w:t>
      </w:r>
      <w:r w:rsidR="00803AF2" w:rsidRPr="00697403">
        <w:rPr>
          <w:rFonts w:ascii="Calibri Light" w:hAnsi="Calibri Light" w:cs="Calibri Light"/>
        </w:rPr>
        <w:t>n</w:t>
      </w:r>
      <w:r w:rsidR="009F7F90" w:rsidRPr="00697403">
        <w:rPr>
          <w:rFonts w:ascii="Calibri Light" w:hAnsi="Calibri Light" w:cs="Calibri Light"/>
        </w:rPr>
        <w:t>ot inferior to an</w:t>
      </w:r>
      <w:r w:rsidR="00CC7785" w:rsidRPr="00697403">
        <w:rPr>
          <w:rFonts w:ascii="Calibri Light" w:hAnsi="Calibri Light" w:cs="Calibri Light"/>
        </w:rPr>
        <w:t xml:space="preserve">y action </w:t>
      </w:r>
      <w:r w:rsidR="00CC7785" w:rsidRPr="00697403">
        <w:rPr>
          <w:rFonts w:ascii="Calibri Light" w:hAnsi="Calibri Light" w:cs="Calibri Light"/>
        </w:rPr>
        <w:lastRenderedPageBreak/>
        <w:t>in this, or any other great quality</w:t>
      </w:r>
      <w:r w:rsidR="00DE5908" w:rsidRPr="00697403">
        <w:rPr>
          <w:rFonts w:ascii="Calibri Light" w:hAnsi="Calibri Light" w:cs="Calibri Light"/>
        </w:rPr>
        <w:t>,</w:t>
      </w:r>
      <w:r w:rsidR="00CC7785" w:rsidRPr="00697403">
        <w:rPr>
          <w:rFonts w:ascii="Calibri Light" w:hAnsi="Calibri Light" w:cs="Calibri Light"/>
        </w:rPr>
        <w:t>”</w:t>
      </w:r>
      <w:r w:rsidR="00DE5908" w:rsidRPr="00697403">
        <w:rPr>
          <w:rFonts w:ascii="Calibri Light" w:hAnsi="Calibri Light" w:cs="Calibri Light"/>
        </w:rPr>
        <w:t xml:space="preserve"> and that “whole shee</w:t>
      </w:r>
      <w:r w:rsidR="00BD09CC" w:rsidRPr="00697403">
        <w:rPr>
          <w:rFonts w:ascii="Calibri Light" w:hAnsi="Calibri Light" w:cs="Calibri Light"/>
        </w:rPr>
        <w:t>ts” are worth being dedicated to the rectification of this</w:t>
      </w:r>
      <w:r w:rsidR="00F65F37" w:rsidRPr="00697403">
        <w:rPr>
          <w:rFonts w:ascii="Calibri Light" w:hAnsi="Calibri Light" w:cs="Calibri Light"/>
        </w:rPr>
        <w:t xml:space="preserve"> assumption.</w:t>
      </w:r>
      <w:r w:rsidR="00CC7785" w:rsidRPr="00697403">
        <w:rPr>
          <w:rStyle w:val="FootnoteReference"/>
          <w:rFonts w:ascii="Calibri Light" w:hAnsi="Calibri Light" w:cs="Calibri Light"/>
        </w:rPr>
        <w:footnoteReference w:id="25"/>
      </w:r>
      <w:r w:rsidR="00C261FD" w:rsidRPr="00697403">
        <w:rPr>
          <w:rFonts w:ascii="Calibri Light" w:hAnsi="Calibri Light" w:cs="Calibri Light"/>
        </w:rPr>
        <w:t xml:space="preserve"> </w:t>
      </w:r>
      <w:r w:rsidR="00F278C6" w:rsidRPr="00697403">
        <w:rPr>
          <w:rFonts w:ascii="Calibri Light" w:hAnsi="Calibri Light" w:cs="Calibri Light"/>
        </w:rPr>
        <w:t xml:space="preserve">In connection with their opposition to British </w:t>
      </w:r>
      <w:r w:rsidR="00B22FE4" w:rsidRPr="00697403">
        <w:rPr>
          <w:rFonts w:ascii="Calibri Light" w:hAnsi="Calibri Light" w:cs="Calibri Light"/>
        </w:rPr>
        <w:t>imperialism, t</w:t>
      </w:r>
      <w:r w:rsidR="00FD5F3D" w:rsidRPr="00697403">
        <w:rPr>
          <w:rFonts w:ascii="Calibri Light" w:hAnsi="Calibri Light" w:cs="Calibri Light"/>
        </w:rPr>
        <w:t xml:space="preserve">his </w:t>
      </w:r>
      <w:r w:rsidR="00AC4D85" w:rsidRPr="00697403">
        <w:rPr>
          <w:rFonts w:ascii="Calibri Light" w:hAnsi="Calibri Light" w:cs="Calibri Light"/>
        </w:rPr>
        <w:t>supports</w:t>
      </w:r>
      <w:r w:rsidR="00FD5F3D" w:rsidRPr="00697403">
        <w:rPr>
          <w:rFonts w:ascii="Calibri Light" w:hAnsi="Calibri Light" w:cs="Calibri Light"/>
        </w:rPr>
        <w:t xml:space="preserve"> interpretations</w:t>
      </w:r>
      <w:r w:rsidR="13107985" w:rsidRPr="00697403">
        <w:rPr>
          <w:rFonts w:ascii="Calibri Light" w:hAnsi="Calibri Light" w:cs="Calibri Light"/>
        </w:rPr>
        <w:t>, such as Charles Sullivan,</w:t>
      </w:r>
      <w:r w:rsidR="00FD5F3D" w:rsidRPr="00697403">
        <w:rPr>
          <w:rFonts w:ascii="Calibri Light" w:hAnsi="Calibri Light" w:cs="Calibri Light"/>
        </w:rPr>
        <w:t xml:space="preserve"> </w:t>
      </w:r>
      <w:r w:rsidR="00361F1F" w:rsidRPr="00697403">
        <w:rPr>
          <w:rFonts w:ascii="Calibri Light" w:hAnsi="Calibri Light" w:cs="Calibri Light"/>
        </w:rPr>
        <w:t>which</w:t>
      </w:r>
      <w:r w:rsidR="00FD5F3D" w:rsidRPr="00697403">
        <w:rPr>
          <w:rFonts w:ascii="Calibri Light" w:hAnsi="Calibri Light" w:cs="Calibri Light"/>
        </w:rPr>
        <w:t xml:space="preserve"> have argued that the</w:t>
      </w:r>
      <w:r w:rsidR="000F3D69" w:rsidRPr="00697403">
        <w:rPr>
          <w:rFonts w:ascii="Calibri Light" w:hAnsi="Calibri Light" w:cs="Calibri Light"/>
        </w:rPr>
        <w:t xml:space="preserve"> convicts’ </w:t>
      </w:r>
      <w:r w:rsidR="00FD5F3D" w:rsidRPr="00697403">
        <w:rPr>
          <w:rFonts w:ascii="Calibri Light" w:hAnsi="Calibri Light" w:cs="Calibri Light"/>
        </w:rPr>
        <w:t>outlook should not be compared to that of other emigrants</w:t>
      </w:r>
      <w:r w:rsidR="005D2E49" w:rsidRPr="00697403">
        <w:rPr>
          <w:rFonts w:ascii="Calibri Light" w:hAnsi="Calibri Light" w:cs="Calibri Light"/>
        </w:rPr>
        <w:t>,</w:t>
      </w:r>
      <w:r w:rsidR="00FD5F3D" w:rsidRPr="00697403">
        <w:rPr>
          <w:rFonts w:ascii="Calibri Light" w:hAnsi="Calibri Light" w:cs="Calibri Light"/>
        </w:rPr>
        <w:t xml:space="preserve"> who would have shared the colonial perspective.</w:t>
      </w:r>
      <w:r w:rsidR="00FD5F3D" w:rsidRPr="00697403">
        <w:rPr>
          <w:rStyle w:val="FootnoteReference"/>
          <w:rFonts w:ascii="Calibri Light" w:hAnsi="Calibri Light" w:cs="Calibri Light"/>
        </w:rPr>
        <w:footnoteReference w:id="26"/>
      </w:r>
      <w:r w:rsidR="007977CC" w:rsidRPr="00697403">
        <w:rPr>
          <w:rFonts w:ascii="Calibri Light" w:hAnsi="Calibri Light" w:cs="Calibri Light"/>
        </w:rPr>
        <w:t xml:space="preserve"> </w:t>
      </w:r>
      <w:r w:rsidR="007A00DC" w:rsidRPr="00697403">
        <w:rPr>
          <w:rFonts w:ascii="Calibri Light" w:hAnsi="Calibri Light" w:cs="Calibri Light"/>
        </w:rPr>
        <w:t>But, as highlighted above, they share no reservations when used a</w:t>
      </w:r>
      <w:r w:rsidR="00CB62F3" w:rsidRPr="00697403">
        <w:rPr>
          <w:rFonts w:ascii="Calibri Light" w:hAnsi="Calibri Light" w:cs="Calibri Light"/>
        </w:rPr>
        <w:t xml:space="preserve">t the expense of the </w:t>
      </w:r>
      <w:r w:rsidR="00F20396" w:rsidRPr="00697403">
        <w:rPr>
          <w:rFonts w:ascii="Calibri Light" w:hAnsi="Calibri Light" w:cs="Calibri Light"/>
        </w:rPr>
        <w:t>indigenous peoples of other nations</w:t>
      </w:r>
      <w:r w:rsidR="00BC7028" w:rsidRPr="00697403">
        <w:rPr>
          <w:rFonts w:ascii="Calibri Light" w:hAnsi="Calibri Light" w:cs="Calibri Light"/>
        </w:rPr>
        <w:t xml:space="preserve"> and fre</w:t>
      </w:r>
      <w:r w:rsidR="00CF2C7E" w:rsidRPr="00697403">
        <w:rPr>
          <w:rFonts w:ascii="Calibri Light" w:hAnsi="Calibri Light" w:cs="Calibri Light"/>
        </w:rPr>
        <w:t>quently</w:t>
      </w:r>
      <w:r w:rsidR="00664794" w:rsidRPr="00697403">
        <w:rPr>
          <w:rFonts w:ascii="Calibri Light" w:hAnsi="Calibri Light" w:cs="Calibri Light"/>
        </w:rPr>
        <w:t xml:space="preserve"> </w:t>
      </w:r>
      <w:r w:rsidR="00A37E50" w:rsidRPr="00697403">
        <w:rPr>
          <w:rFonts w:ascii="Calibri Light" w:hAnsi="Calibri Light" w:cs="Calibri Light"/>
        </w:rPr>
        <w:t>make ref</w:t>
      </w:r>
      <w:r w:rsidR="000525E3" w:rsidRPr="00697403">
        <w:rPr>
          <w:rFonts w:ascii="Calibri Light" w:hAnsi="Calibri Light" w:cs="Calibri Light"/>
        </w:rPr>
        <w:t xml:space="preserve">erences to their superiority </w:t>
      </w:r>
      <w:r w:rsidR="00AD7D16" w:rsidRPr="00697403">
        <w:rPr>
          <w:rFonts w:ascii="Calibri Light" w:hAnsi="Calibri Light" w:cs="Calibri Light"/>
        </w:rPr>
        <w:t>over</w:t>
      </w:r>
      <w:r w:rsidR="000525E3" w:rsidRPr="00697403">
        <w:rPr>
          <w:rFonts w:ascii="Calibri Light" w:hAnsi="Calibri Light" w:cs="Calibri Light"/>
        </w:rPr>
        <w:t xml:space="preserve"> aborig</w:t>
      </w:r>
      <w:r w:rsidR="00DD6AD1" w:rsidRPr="00697403">
        <w:rPr>
          <w:rFonts w:ascii="Calibri Light" w:hAnsi="Calibri Light" w:cs="Calibri Light"/>
        </w:rPr>
        <w:t>inal Australians.</w:t>
      </w:r>
      <w:r w:rsidR="00664794" w:rsidRPr="00697403">
        <w:rPr>
          <w:rFonts w:ascii="Calibri Light" w:hAnsi="Calibri Light" w:cs="Calibri Light"/>
        </w:rPr>
        <w:t xml:space="preserve"> </w:t>
      </w:r>
    </w:p>
    <w:p w14:paraId="0A4609EA" w14:textId="722EA41F" w:rsidR="007119E4" w:rsidRPr="00697403" w:rsidRDefault="00DE28A2" w:rsidP="0092587A">
      <w:pPr>
        <w:rPr>
          <w:rFonts w:ascii="Calibri Light" w:hAnsi="Calibri Light" w:cs="Calibri Light"/>
        </w:rPr>
      </w:pPr>
      <w:r w:rsidRPr="00697403">
        <w:rPr>
          <w:rFonts w:ascii="Calibri Light" w:hAnsi="Calibri Light" w:cs="Calibri Light"/>
        </w:rPr>
        <w:t xml:space="preserve">This most often manifested when they began to consider </w:t>
      </w:r>
      <w:r w:rsidR="00CD48DD" w:rsidRPr="00697403">
        <w:rPr>
          <w:rFonts w:ascii="Calibri Light" w:hAnsi="Calibri Light" w:cs="Calibri Light"/>
        </w:rPr>
        <w:t>their futures in Australia</w:t>
      </w:r>
      <w:r w:rsidR="0041516C" w:rsidRPr="00697403">
        <w:rPr>
          <w:rFonts w:ascii="Calibri Light" w:hAnsi="Calibri Light" w:cs="Calibri Light"/>
        </w:rPr>
        <w:t>.</w:t>
      </w:r>
      <w:r w:rsidR="00B20644" w:rsidRPr="00697403">
        <w:rPr>
          <w:rFonts w:ascii="Calibri Light" w:hAnsi="Calibri Light" w:cs="Calibri Light"/>
        </w:rPr>
        <w:t xml:space="preserve"> In the final issue of the paper</w:t>
      </w:r>
      <w:r w:rsidR="00E334B1" w:rsidRPr="00697403">
        <w:rPr>
          <w:rFonts w:ascii="Calibri Light" w:hAnsi="Calibri Light" w:cs="Calibri Light"/>
        </w:rPr>
        <w:t>, published only a few weeks before their arrival</w:t>
      </w:r>
      <w:r w:rsidR="00581BE8" w:rsidRPr="00697403">
        <w:rPr>
          <w:rFonts w:ascii="Calibri Light" w:hAnsi="Calibri Light" w:cs="Calibri Light"/>
        </w:rPr>
        <w:t xml:space="preserve"> in the country,</w:t>
      </w:r>
      <w:r w:rsidR="00FA343D" w:rsidRPr="00697403">
        <w:rPr>
          <w:rFonts w:ascii="Calibri Light" w:hAnsi="Calibri Light" w:cs="Calibri Light"/>
        </w:rPr>
        <w:t xml:space="preserve"> the editor</w:t>
      </w:r>
      <w:r w:rsidR="00EA2893" w:rsidRPr="00697403">
        <w:rPr>
          <w:rFonts w:ascii="Calibri Light" w:hAnsi="Calibri Light" w:cs="Calibri Light"/>
        </w:rPr>
        <w:t xml:space="preserve"> </w:t>
      </w:r>
      <w:r w:rsidR="005107C6" w:rsidRPr="00697403">
        <w:rPr>
          <w:rFonts w:ascii="Calibri Light" w:hAnsi="Calibri Light" w:cs="Calibri Light"/>
        </w:rPr>
        <w:t>addresses them with some</w:t>
      </w:r>
      <w:r w:rsidR="003C05AE" w:rsidRPr="00697403">
        <w:rPr>
          <w:rFonts w:ascii="Calibri Light" w:hAnsi="Calibri Light" w:cs="Calibri Light"/>
        </w:rPr>
        <w:t xml:space="preserve"> motivational</w:t>
      </w:r>
      <w:r w:rsidR="005107C6" w:rsidRPr="00697403">
        <w:rPr>
          <w:rFonts w:ascii="Calibri Light" w:hAnsi="Calibri Light" w:cs="Calibri Light"/>
        </w:rPr>
        <w:t xml:space="preserve"> parting words</w:t>
      </w:r>
      <w:r w:rsidR="00875631" w:rsidRPr="00697403">
        <w:rPr>
          <w:rFonts w:ascii="Calibri Light" w:hAnsi="Calibri Light" w:cs="Calibri Light"/>
        </w:rPr>
        <w:t xml:space="preserve"> sta</w:t>
      </w:r>
      <w:r w:rsidR="00362650" w:rsidRPr="00697403">
        <w:rPr>
          <w:rFonts w:ascii="Calibri Light" w:hAnsi="Calibri Light" w:cs="Calibri Light"/>
        </w:rPr>
        <w:t>ting:</w:t>
      </w:r>
      <w:r w:rsidR="0085593A" w:rsidRPr="00697403">
        <w:rPr>
          <w:rFonts w:ascii="Calibri Light" w:hAnsi="Calibri Light" w:cs="Calibri Light"/>
        </w:rPr>
        <w:t xml:space="preserve"> </w:t>
      </w:r>
      <w:r w:rsidR="00EA2893" w:rsidRPr="00697403">
        <w:rPr>
          <w:rFonts w:ascii="Calibri Light" w:hAnsi="Calibri Light" w:cs="Calibri Light"/>
        </w:rPr>
        <w:t>“</w:t>
      </w:r>
      <w:r w:rsidR="00823A27" w:rsidRPr="00697403">
        <w:rPr>
          <w:rFonts w:ascii="Calibri Light" w:hAnsi="Calibri Light" w:cs="Calibri Light"/>
        </w:rPr>
        <w:t>You are sadly placed; but I know that your hearts are strong and that you will not be degraded by the dross with which you may be placed in contact; but like the better metal, you will come through the fire refined strengthened and purified</w:t>
      </w:r>
      <w:r w:rsidR="00362650" w:rsidRPr="00697403">
        <w:rPr>
          <w:rFonts w:ascii="Calibri Light" w:hAnsi="Calibri Light" w:cs="Calibri Light"/>
        </w:rPr>
        <w:t>.</w:t>
      </w:r>
      <w:r w:rsidR="00823A27" w:rsidRPr="00697403">
        <w:rPr>
          <w:rFonts w:ascii="Calibri Light" w:hAnsi="Calibri Light" w:cs="Calibri Light"/>
        </w:rPr>
        <w:t>”</w:t>
      </w:r>
      <w:r w:rsidR="00063C79" w:rsidRPr="00697403">
        <w:rPr>
          <w:rStyle w:val="FootnoteReference"/>
          <w:rFonts w:ascii="Calibri Light" w:hAnsi="Calibri Light" w:cs="Calibri Light"/>
        </w:rPr>
        <w:footnoteReference w:id="27"/>
      </w:r>
      <w:r w:rsidR="0085593A" w:rsidRPr="00697403">
        <w:rPr>
          <w:rFonts w:ascii="Calibri Light" w:hAnsi="Calibri Light" w:cs="Calibri Light"/>
        </w:rPr>
        <w:t xml:space="preserve"> </w:t>
      </w:r>
      <w:r w:rsidR="00362650" w:rsidRPr="00697403">
        <w:rPr>
          <w:rFonts w:ascii="Calibri Light" w:hAnsi="Calibri Light" w:cs="Calibri Light"/>
        </w:rPr>
        <w:t xml:space="preserve">This presents Australia as a place that needs to be endured </w:t>
      </w:r>
      <w:r w:rsidR="00996042" w:rsidRPr="00697403">
        <w:rPr>
          <w:rFonts w:ascii="Calibri Light" w:hAnsi="Calibri Light" w:cs="Calibri Light"/>
        </w:rPr>
        <w:t xml:space="preserve">and </w:t>
      </w:r>
      <w:r w:rsidR="0085593A" w:rsidRPr="00697403">
        <w:rPr>
          <w:rFonts w:ascii="Calibri Light" w:hAnsi="Calibri Light" w:cs="Calibri Light"/>
        </w:rPr>
        <w:t>very clearl</w:t>
      </w:r>
      <w:r w:rsidR="00A74B78" w:rsidRPr="00697403">
        <w:rPr>
          <w:rFonts w:ascii="Calibri Light" w:hAnsi="Calibri Light" w:cs="Calibri Light"/>
        </w:rPr>
        <w:t xml:space="preserve">y </w:t>
      </w:r>
      <w:r w:rsidR="00A329C7" w:rsidRPr="00697403">
        <w:rPr>
          <w:rFonts w:ascii="Calibri Light" w:hAnsi="Calibri Light" w:cs="Calibri Light"/>
        </w:rPr>
        <w:t>demonstrat</w:t>
      </w:r>
      <w:r w:rsidR="00996042" w:rsidRPr="00697403">
        <w:rPr>
          <w:rFonts w:ascii="Calibri Light" w:hAnsi="Calibri Light" w:cs="Calibri Light"/>
        </w:rPr>
        <w:t>es</w:t>
      </w:r>
      <w:r w:rsidR="00A329C7" w:rsidRPr="00697403">
        <w:rPr>
          <w:rFonts w:ascii="Calibri Light" w:hAnsi="Calibri Light" w:cs="Calibri Light"/>
        </w:rPr>
        <w:t xml:space="preserve"> how the paper view</w:t>
      </w:r>
      <w:r w:rsidR="001C74EF" w:rsidRPr="00697403">
        <w:rPr>
          <w:rFonts w:ascii="Calibri Light" w:hAnsi="Calibri Light" w:cs="Calibri Light"/>
        </w:rPr>
        <w:t xml:space="preserve">s its audience as </w:t>
      </w:r>
      <w:r w:rsidR="009B2F74" w:rsidRPr="00697403">
        <w:rPr>
          <w:rFonts w:ascii="Calibri Light" w:hAnsi="Calibri Light" w:cs="Calibri Light"/>
        </w:rPr>
        <w:t xml:space="preserve">being </w:t>
      </w:r>
      <w:r w:rsidR="00137E23" w:rsidRPr="00697403">
        <w:rPr>
          <w:rFonts w:ascii="Calibri Light" w:hAnsi="Calibri Light" w:cs="Calibri Light"/>
        </w:rPr>
        <w:t>made of a high</w:t>
      </w:r>
      <w:r w:rsidR="00C73A60" w:rsidRPr="00697403">
        <w:rPr>
          <w:rFonts w:ascii="Calibri Light" w:hAnsi="Calibri Light" w:cs="Calibri Light"/>
        </w:rPr>
        <w:t>er</w:t>
      </w:r>
      <w:r w:rsidR="00137E23" w:rsidRPr="00697403">
        <w:rPr>
          <w:rFonts w:ascii="Calibri Light" w:hAnsi="Calibri Light" w:cs="Calibri Light"/>
        </w:rPr>
        <w:t xml:space="preserve"> moral quality</w:t>
      </w:r>
      <w:r w:rsidR="00C73A60" w:rsidRPr="00697403">
        <w:rPr>
          <w:rFonts w:ascii="Calibri Light" w:hAnsi="Calibri Light" w:cs="Calibri Light"/>
        </w:rPr>
        <w:t xml:space="preserve"> than its </w:t>
      </w:r>
      <w:r w:rsidR="00406456" w:rsidRPr="00697403">
        <w:rPr>
          <w:rFonts w:ascii="Calibri Light" w:hAnsi="Calibri Light" w:cs="Calibri Light"/>
        </w:rPr>
        <w:t>current inhabitants</w:t>
      </w:r>
      <w:r w:rsidR="009A63E7" w:rsidRPr="00697403">
        <w:rPr>
          <w:rFonts w:ascii="Calibri Light" w:hAnsi="Calibri Light" w:cs="Calibri Light"/>
        </w:rPr>
        <w:t xml:space="preserve">. </w:t>
      </w:r>
      <w:r w:rsidR="0012602D" w:rsidRPr="00697403">
        <w:rPr>
          <w:rFonts w:ascii="Calibri Light" w:hAnsi="Calibri Light" w:cs="Calibri Light"/>
        </w:rPr>
        <w:t xml:space="preserve">While this </w:t>
      </w:r>
      <w:r w:rsidR="00F47B43" w:rsidRPr="00697403">
        <w:rPr>
          <w:rFonts w:ascii="Calibri Light" w:hAnsi="Calibri Light" w:cs="Calibri Light"/>
        </w:rPr>
        <w:t xml:space="preserve">doesn’t </w:t>
      </w:r>
      <w:r w:rsidR="00EA279F" w:rsidRPr="00697403">
        <w:rPr>
          <w:rFonts w:ascii="Calibri Light" w:hAnsi="Calibri Light" w:cs="Calibri Light"/>
        </w:rPr>
        <w:t xml:space="preserve">imply </w:t>
      </w:r>
      <w:r w:rsidR="00CC5FD2" w:rsidRPr="00697403">
        <w:rPr>
          <w:rFonts w:ascii="Calibri Light" w:hAnsi="Calibri Light" w:cs="Calibri Light"/>
        </w:rPr>
        <w:t xml:space="preserve">that they </w:t>
      </w:r>
      <w:r w:rsidR="008C5E70" w:rsidRPr="00697403">
        <w:rPr>
          <w:rFonts w:ascii="Calibri Light" w:hAnsi="Calibri Light" w:cs="Calibri Light"/>
        </w:rPr>
        <w:t>perceived</w:t>
      </w:r>
      <w:r w:rsidR="00CC5FD2" w:rsidRPr="00697403">
        <w:rPr>
          <w:rFonts w:ascii="Calibri Light" w:hAnsi="Calibri Light" w:cs="Calibri Light"/>
        </w:rPr>
        <w:t xml:space="preserve"> themselves as </w:t>
      </w:r>
      <w:r w:rsidR="001841BA" w:rsidRPr="00697403">
        <w:rPr>
          <w:rFonts w:ascii="Calibri Light" w:hAnsi="Calibri Light" w:cs="Calibri Light"/>
        </w:rPr>
        <w:t>part of the colonial establishment</w:t>
      </w:r>
      <w:r w:rsidR="008C5E70" w:rsidRPr="00697403">
        <w:rPr>
          <w:rFonts w:ascii="Calibri Light" w:hAnsi="Calibri Light" w:cs="Calibri Light"/>
        </w:rPr>
        <w:t xml:space="preserve">, </w:t>
      </w:r>
      <w:r w:rsidR="00DB3EF6" w:rsidRPr="00697403">
        <w:rPr>
          <w:rFonts w:ascii="Calibri Light" w:hAnsi="Calibri Light" w:cs="Calibri Light"/>
        </w:rPr>
        <w:t>it does suggest that they shouldn’t be seen as comple</w:t>
      </w:r>
      <w:r w:rsidR="00892D00" w:rsidRPr="00697403">
        <w:rPr>
          <w:rFonts w:ascii="Calibri Light" w:hAnsi="Calibri Light" w:cs="Calibri Light"/>
        </w:rPr>
        <w:t>tely</w:t>
      </w:r>
      <w:r w:rsidR="00026DC0" w:rsidRPr="00697403">
        <w:rPr>
          <w:rFonts w:ascii="Calibri Light" w:hAnsi="Calibri Light" w:cs="Calibri Light"/>
        </w:rPr>
        <w:t xml:space="preserve"> </w:t>
      </w:r>
      <w:r w:rsidR="00892D00" w:rsidRPr="00697403">
        <w:rPr>
          <w:rFonts w:ascii="Calibri Light" w:hAnsi="Calibri Light" w:cs="Calibri Light"/>
        </w:rPr>
        <w:t xml:space="preserve">distinct </w:t>
      </w:r>
      <w:r w:rsidR="00210412" w:rsidRPr="00697403">
        <w:rPr>
          <w:rFonts w:ascii="Calibri Light" w:hAnsi="Calibri Light" w:cs="Calibri Light"/>
        </w:rPr>
        <w:t>as</w:t>
      </w:r>
      <w:r w:rsidR="00E443D4" w:rsidRPr="00697403">
        <w:rPr>
          <w:rFonts w:ascii="Calibri Light" w:hAnsi="Calibri Light" w:cs="Calibri Light"/>
        </w:rPr>
        <w:t xml:space="preserve"> it shows ho</w:t>
      </w:r>
      <w:r w:rsidR="00CC4C4B" w:rsidRPr="00697403">
        <w:rPr>
          <w:rFonts w:ascii="Calibri Light" w:hAnsi="Calibri Light" w:cs="Calibri Light"/>
        </w:rPr>
        <w:t>w</w:t>
      </w:r>
      <w:r w:rsidR="00210412" w:rsidRPr="00697403">
        <w:rPr>
          <w:rFonts w:ascii="Calibri Light" w:hAnsi="Calibri Light" w:cs="Calibri Light"/>
        </w:rPr>
        <w:t xml:space="preserve"> they look down on its population</w:t>
      </w:r>
      <w:r w:rsidR="00E443D4" w:rsidRPr="00697403">
        <w:rPr>
          <w:rFonts w:ascii="Calibri Light" w:hAnsi="Calibri Light" w:cs="Calibri Light"/>
        </w:rPr>
        <w:t>s</w:t>
      </w:r>
      <w:r w:rsidR="00AF66B5" w:rsidRPr="00697403">
        <w:rPr>
          <w:rFonts w:ascii="Calibri Light" w:hAnsi="Calibri Light" w:cs="Calibri Light"/>
        </w:rPr>
        <w:t xml:space="preserve"> with similar disdain. </w:t>
      </w:r>
    </w:p>
    <w:p w14:paraId="11CEA947" w14:textId="77777777" w:rsidR="007679F9" w:rsidRPr="00697403" w:rsidRDefault="007119E4" w:rsidP="001E3DF3">
      <w:pPr>
        <w:rPr>
          <w:rFonts w:ascii="Calibri Light" w:hAnsi="Calibri Light" w:cs="Calibri Light"/>
        </w:rPr>
      </w:pPr>
      <w:r w:rsidRPr="00697403">
        <w:rPr>
          <w:rFonts w:ascii="Calibri Light" w:hAnsi="Calibri Light" w:cs="Calibri Light"/>
        </w:rPr>
        <w:t>Fur</w:t>
      </w:r>
      <w:r w:rsidR="002050E0" w:rsidRPr="00697403">
        <w:rPr>
          <w:rFonts w:ascii="Calibri Light" w:hAnsi="Calibri Light" w:cs="Calibri Light"/>
        </w:rPr>
        <w:t>thermore,</w:t>
      </w:r>
      <w:r w:rsidR="00795472" w:rsidRPr="00697403">
        <w:rPr>
          <w:rFonts w:ascii="Calibri Light" w:hAnsi="Calibri Light" w:cs="Calibri Light"/>
        </w:rPr>
        <w:t xml:space="preserve"> </w:t>
      </w:r>
      <w:proofErr w:type="gramStart"/>
      <w:r w:rsidR="00795472" w:rsidRPr="00697403">
        <w:rPr>
          <w:rFonts w:ascii="Calibri Light" w:hAnsi="Calibri Light" w:cs="Calibri Light"/>
        </w:rPr>
        <w:t>in spite of</w:t>
      </w:r>
      <w:proofErr w:type="gramEnd"/>
      <w:r w:rsidR="00795472" w:rsidRPr="00697403">
        <w:rPr>
          <w:rFonts w:ascii="Calibri Light" w:hAnsi="Calibri Light" w:cs="Calibri Light"/>
        </w:rPr>
        <w:t xml:space="preserve"> their convict status,</w:t>
      </w:r>
      <w:r w:rsidR="002050E0" w:rsidRPr="00697403">
        <w:rPr>
          <w:rFonts w:ascii="Calibri Light" w:hAnsi="Calibri Light" w:cs="Calibri Light"/>
        </w:rPr>
        <w:t xml:space="preserve"> they conceptualise</w:t>
      </w:r>
      <w:r w:rsidRPr="00697403">
        <w:rPr>
          <w:rFonts w:ascii="Calibri Light" w:hAnsi="Calibri Light" w:cs="Calibri Light"/>
        </w:rPr>
        <w:t xml:space="preserve"> their </w:t>
      </w:r>
      <w:r w:rsidR="00ED0BA9" w:rsidRPr="00697403">
        <w:rPr>
          <w:rFonts w:ascii="Calibri Light" w:hAnsi="Calibri Light" w:cs="Calibri Light"/>
        </w:rPr>
        <w:t>purpose</w:t>
      </w:r>
      <w:r w:rsidRPr="00697403">
        <w:rPr>
          <w:rFonts w:ascii="Calibri Light" w:hAnsi="Calibri Light" w:cs="Calibri Light"/>
        </w:rPr>
        <w:t xml:space="preserve"> in</w:t>
      </w:r>
      <w:r w:rsidR="002C7A26" w:rsidRPr="00697403">
        <w:rPr>
          <w:rFonts w:ascii="Calibri Light" w:hAnsi="Calibri Light" w:cs="Calibri Light"/>
        </w:rPr>
        <w:t xml:space="preserve"> </w:t>
      </w:r>
      <w:r w:rsidRPr="00697403">
        <w:rPr>
          <w:rFonts w:ascii="Calibri Light" w:hAnsi="Calibri Light" w:cs="Calibri Light"/>
        </w:rPr>
        <w:t>its society as</w:t>
      </w:r>
      <w:r w:rsidR="00B26AD3" w:rsidRPr="00697403">
        <w:rPr>
          <w:rFonts w:ascii="Calibri Light" w:hAnsi="Calibri Light" w:cs="Calibri Light"/>
        </w:rPr>
        <w:t xml:space="preserve"> </w:t>
      </w:r>
      <w:r w:rsidR="00A73ACA" w:rsidRPr="00697403">
        <w:rPr>
          <w:rFonts w:ascii="Calibri Light" w:hAnsi="Calibri Light" w:cs="Calibri Light"/>
        </w:rPr>
        <w:t xml:space="preserve">the spreading </w:t>
      </w:r>
      <w:r w:rsidR="009E2639" w:rsidRPr="00697403">
        <w:rPr>
          <w:rFonts w:ascii="Calibri Light" w:hAnsi="Calibri Light" w:cs="Calibri Light"/>
        </w:rPr>
        <w:t xml:space="preserve">of western </w:t>
      </w:r>
      <w:r w:rsidR="00A73ACA" w:rsidRPr="00697403">
        <w:rPr>
          <w:rFonts w:ascii="Calibri Light" w:hAnsi="Calibri Light" w:cs="Calibri Light"/>
        </w:rPr>
        <w:t>sys</w:t>
      </w:r>
      <w:r w:rsidR="009E2639" w:rsidRPr="00697403">
        <w:rPr>
          <w:rFonts w:ascii="Calibri Light" w:hAnsi="Calibri Light" w:cs="Calibri Light"/>
        </w:rPr>
        <w:t>tems and values</w:t>
      </w:r>
      <w:r w:rsidR="002050E0" w:rsidRPr="00697403">
        <w:rPr>
          <w:rFonts w:ascii="Calibri Light" w:hAnsi="Calibri Light" w:cs="Calibri Light"/>
        </w:rPr>
        <w:t xml:space="preserve">. </w:t>
      </w:r>
      <w:r w:rsidR="00220874" w:rsidRPr="00697403">
        <w:rPr>
          <w:rFonts w:ascii="Calibri Light" w:hAnsi="Calibri Light" w:cs="Calibri Light"/>
        </w:rPr>
        <w:t>This can be inferred from repeated references t</w:t>
      </w:r>
      <w:r w:rsidR="00B4212A" w:rsidRPr="00697403">
        <w:rPr>
          <w:rFonts w:ascii="Calibri Light" w:hAnsi="Calibri Light" w:cs="Calibri Light"/>
        </w:rPr>
        <w:t>o the lack of</w:t>
      </w:r>
      <w:r w:rsidR="003C0DDC" w:rsidRPr="00697403">
        <w:rPr>
          <w:rFonts w:ascii="Calibri Light" w:hAnsi="Calibri Light" w:cs="Calibri Light"/>
        </w:rPr>
        <w:t xml:space="preserve"> development and</w:t>
      </w:r>
      <w:r w:rsidR="009E2639" w:rsidRPr="00697403">
        <w:rPr>
          <w:rFonts w:ascii="Calibri Light" w:hAnsi="Calibri Light" w:cs="Calibri Light"/>
        </w:rPr>
        <w:t xml:space="preserve"> </w:t>
      </w:r>
      <w:r w:rsidR="003C0DDC" w:rsidRPr="00697403">
        <w:rPr>
          <w:rFonts w:ascii="Calibri Light" w:hAnsi="Calibri Light" w:cs="Calibri Light"/>
        </w:rPr>
        <w:t>infrastructure</w:t>
      </w:r>
      <w:r w:rsidR="00B4212A" w:rsidRPr="00697403">
        <w:rPr>
          <w:rFonts w:ascii="Calibri Light" w:hAnsi="Calibri Light" w:cs="Calibri Light"/>
        </w:rPr>
        <w:t xml:space="preserve"> in Australia, such as </w:t>
      </w:r>
      <w:r w:rsidR="000F524E" w:rsidRPr="00697403">
        <w:rPr>
          <w:rFonts w:ascii="Calibri Light" w:hAnsi="Calibri Light" w:cs="Calibri Light"/>
        </w:rPr>
        <w:t xml:space="preserve">an article titled “The Useful” </w:t>
      </w:r>
      <w:r w:rsidR="009A7E93" w:rsidRPr="00697403">
        <w:rPr>
          <w:rFonts w:ascii="Calibri Light" w:hAnsi="Calibri Light" w:cs="Calibri Light"/>
        </w:rPr>
        <w:t xml:space="preserve">which starts </w:t>
      </w:r>
    </w:p>
    <w:p w14:paraId="595C33FC" w14:textId="2F5A9334" w:rsidR="002D2310" w:rsidRPr="00697403" w:rsidRDefault="009A7E93" w:rsidP="005027DD">
      <w:pPr>
        <w:pStyle w:val="Quote"/>
        <w:ind w:left="567"/>
        <w:jc w:val="both"/>
        <w:rPr>
          <w:rFonts w:ascii="Calibri Light" w:hAnsi="Calibri Light" w:cs="Calibri Light"/>
          <w:color w:val="215E99" w:themeColor="text2" w:themeTint="BF"/>
        </w:rPr>
      </w:pPr>
      <w:r w:rsidRPr="00697403">
        <w:rPr>
          <w:rFonts w:ascii="Calibri Light" w:hAnsi="Calibri Light" w:cs="Calibri Light"/>
          <w:color w:val="215E99" w:themeColor="text2" w:themeTint="BF"/>
        </w:rPr>
        <w:t>“</w:t>
      </w:r>
      <w:r w:rsidR="001E3DF3" w:rsidRPr="00697403">
        <w:rPr>
          <w:rFonts w:ascii="Calibri Light" w:hAnsi="Calibri Light" w:cs="Calibri Light"/>
          <w:color w:val="215E99" w:themeColor="text2" w:themeTint="BF"/>
        </w:rPr>
        <w:t xml:space="preserve">We are fast approaching, and about to become denizens of, a colony as yet in its </w:t>
      </w:r>
      <w:r w:rsidR="00BA7DB8" w:rsidRPr="00697403">
        <w:rPr>
          <w:rFonts w:ascii="Calibri Light" w:hAnsi="Calibri Light" w:cs="Calibri Light"/>
          <w:color w:val="215E99" w:themeColor="text2" w:themeTint="BF"/>
        </w:rPr>
        <w:t xml:space="preserve">infancy, and consequently in a not very advanced state with regard to the </w:t>
      </w:r>
      <w:r w:rsidR="004F5303" w:rsidRPr="00697403">
        <w:rPr>
          <w:rFonts w:ascii="Calibri Light" w:hAnsi="Calibri Light" w:cs="Calibri Light"/>
          <w:color w:val="215E99" w:themeColor="text2" w:themeTint="BF"/>
        </w:rPr>
        <w:t>usual</w:t>
      </w:r>
      <w:r w:rsidR="00BA7DB8" w:rsidRPr="00697403">
        <w:rPr>
          <w:rFonts w:ascii="Calibri Light" w:hAnsi="Calibri Light" w:cs="Calibri Light"/>
          <w:color w:val="215E99" w:themeColor="text2" w:themeTint="BF"/>
        </w:rPr>
        <w:t xml:space="preserve"> refinement of civilisation</w:t>
      </w:r>
      <w:r w:rsidR="004F5303" w:rsidRPr="00697403">
        <w:rPr>
          <w:rFonts w:ascii="Calibri Light" w:hAnsi="Calibri Light" w:cs="Calibri Light"/>
          <w:color w:val="215E99" w:themeColor="text2" w:themeTint="BF"/>
        </w:rPr>
        <w:t xml:space="preserve">,” </w:t>
      </w:r>
    </w:p>
    <w:p w14:paraId="25DC819C" w14:textId="6D4F6369" w:rsidR="001E3DF3" w:rsidRPr="00697403" w:rsidRDefault="004F5303" w:rsidP="001E3DF3">
      <w:pPr>
        <w:rPr>
          <w:rFonts w:ascii="Calibri Light" w:hAnsi="Calibri Light" w:cs="Calibri Light"/>
        </w:rPr>
      </w:pPr>
      <w:r w:rsidRPr="00697403">
        <w:rPr>
          <w:rFonts w:ascii="Calibri Light" w:hAnsi="Calibri Light" w:cs="Calibri Light"/>
        </w:rPr>
        <w:t xml:space="preserve">and </w:t>
      </w:r>
      <w:r w:rsidR="007C7ABF" w:rsidRPr="00697403">
        <w:rPr>
          <w:rFonts w:ascii="Calibri Light" w:hAnsi="Calibri Light" w:cs="Calibri Light"/>
        </w:rPr>
        <w:t xml:space="preserve">goes </w:t>
      </w:r>
      <w:r w:rsidR="00E05CBC" w:rsidRPr="00697403">
        <w:rPr>
          <w:rFonts w:ascii="Calibri Light" w:hAnsi="Calibri Light" w:cs="Calibri Light"/>
        </w:rPr>
        <w:t xml:space="preserve">on to highlight how </w:t>
      </w:r>
      <w:r w:rsidR="00221213" w:rsidRPr="00697403">
        <w:rPr>
          <w:rFonts w:ascii="Calibri Light" w:hAnsi="Calibri Light" w:cs="Calibri Light"/>
        </w:rPr>
        <w:t>prac</w:t>
      </w:r>
      <w:r w:rsidR="00951464" w:rsidRPr="00697403">
        <w:rPr>
          <w:rFonts w:ascii="Calibri Light" w:hAnsi="Calibri Light" w:cs="Calibri Light"/>
        </w:rPr>
        <w:t>tical skills will be beneficial</w:t>
      </w:r>
      <w:r w:rsidR="004C5D1E" w:rsidRPr="00697403">
        <w:rPr>
          <w:rFonts w:ascii="Calibri Light" w:hAnsi="Calibri Light" w:cs="Calibri Light"/>
        </w:rPr>
        <w:t xml:space="preserve"> for their settlement in the colony.</w:t>
      </w:r>
      <w:r w:rsidR="006F01AF" w:rsidRPr="00697403">
        <w:rPr>
          <w:rStyle w:val="FootnoteReference"/>
          <w:rFonts w:ascii="Calibri Light" w:hAnsi="Calibri Light" w:cs="Calibri Light"/>
        </w:rPr>
        <w:footnoteReference w:id="28"/>
      </w:r>
      <w:r w:rsidR="004C5D1E" w:rsidRPr="00697403">
        <w:rPr>
          <w:rFonts w:ascii="Calibri Light" w:hAnsi="Calibri Light" w:cs="Calibri Light"/>
        </w:rPr>
        <w:t xml:space="preserve"> </w:t>
      </w:r>
      <w:r w:rsidR="00255509" w:rsidRPr="00697403">
        <w:rPr>
          <w:rFonts w:ascii="Calibri Light" w:hAnsi="Calibri Light" w:cs="Calibri Light"/>
        </w:rPr>
        <w:t xml:space="preserve">While this was </w:t>
      </w:r>
      <w:r w:rsidR="00C07A8C" w:rsidRPr="00697403">
        <w:rPr>
          <w:rFonts w:ascii="Calibri Light" w:hAnsi="Calibri Light" w:cs="Calibri Light"/>
        </w:rPr>
        <w:t xml:space="preserve">a </w:t>
      </w:r>
      <w:r w:rsidR="009F5ED3" w:rsidRPr="00697403">
        <w:rPr>
          <w:rFonts w:ascii="Calibri Light" w:hAnsi="Calibri Light" w:cs="Calibri Light"/>
        </w:rPr>
        <w:t xml:space="preserve">fundamental </w:t>
      </w:r>
      <w:r w:rsidR="00597046" w:rsidRPr="00697403">
        <w:rPr>
          <w:rFonts w:ascii="Calibri Light" w:hAnsi="Calibri Light" w:cs="Calibri Light"/>
        </w:rPr>
        <w:t>reason behind convict transport, the</w:t>
      </w:r>
      <w:r w:rsidR="004D5258" w:rsidRPr="00697403">
        <w:rPr>
          <w:rFonts w:ascii="Calibri Light" w:hAnsi="Calibri Light" w:cs="Calibri Light"/>
        </w:rPr>
        <w:t xml:space="preserve">ir discussion of their role in the pages of the </w:t>
      </w:r>
      <w:r w:rsidR="000F1182" w:rsidRPr="00697403">
        <w:rPr>
          <w:rFonts w:ascii="Calibri Light" w:hAnsi="Calibri Light" w:cs="Calibri Light"/>
        </w:rPr>
        <w:t>newspaper</w:t>
      </w:r>
      <w:r w:rsidR="00653B94" w:rsidRPr="00697403">
        <w:rPr>
          <w:rFonts w:ascii="Calibri Light" w:hAnsi="Calibri Light" w:cs="Calibri Light"/>
        </w:rPr>
        <w:t>,</w:t>
      </w:r>
      <w:r w:rsidR="000F1182" w:rsidRPr="00697403">
        <w:rPr>
          <w:rFonts w:ascii="Calibri Light" w:hAnsi="Calibri Light" w:cs="Calibri Light"/>
        </w:rPr>
        <w:t xml:space="preserve"> </w:t>
      </w:r>
      <w:r w:rsidR="00C07A8C" w:rsidRPr="00697403">
        <w:rPr>
          <w:rFonts w:ascii="Calibri Light" w:hAnsi="Calibri Light" w:cs="Calibri Light"/>
        </w:rPr>
        <w:t>which represented a separa</w:t>
      </w:r>
      <w:r w:rsidR="00FB7FE9" w:rsidRPr="00697403">
        <w:rPr>
          <w:rFonts w:ascii="Calibri Light" w:hAnsi="Calibri Light" w:cs="Calibri Light"/>
        </w:rPr>
        <w:t>te community</w:t>
      </w:r>
      <w:r w:rsidR="00F32C2C" w:rsidRPr="00697403">
        <w:rPr>
          <w:rFonts w:ascii="Calibri Light" w:hAnsi="Calibri Light" w:cs="Calibri Light"/>
        </w:rPr>
        <w:t xml:space="preserve"> on board the ship</w:t>
      </w:r>
      <w:r w:rsidR="00FB7FE9" w:rsidRPr="00697403">
        <w:rPr>
          <w:rFonts w:ascii="Calibri Light" w:hAnsi="Calibri Light" w:cs="Calibri Light"/>
        </w:rPr>
        <w:t xml:space="preserve">, </w:t>
      </w:r>
      <w:r w:rsidR="008C0466" w:rsidRPr="00697403">
        <w:rPr>
          <w:rFonts w:ascii="Calibri Light" w:hAnsi="Calibri Light" w:cs="Calibri Light"/>
        </w:rPr>
        <w:t>places them as</w:t>
      </w:r>
      <w:r w:rsidR="00A6711E" w:rsidRPr="00697403">
        <w:rPr>
          <w:rFonts w:ascii="Calibri Light" w:hAnsi="Calibri Light" w:cs="Calibri Light"/>
        </w:rPr>
        <w:t xml:space="preserve"> active</w:t>
      </w:r>
      <w:r w:rsidR="008C0466" w:rsidRPr="00697403">
        <w:rPr>
          <w:rFonts w:ascii="Calibri Light" w:hAnsi="Calibri Light" w:cs="Calibri Light"/>
        </w:rPr>
        <w:t xml:space="preserve"> members of the </w:t>
      </w:r>
      <w:r w:rsidR="00A6711E" w:rsidRPr="00697403">
        <w:rPr>
          <w:rFonts w:ascii="Calibri Light" w:hAnsi="Calibri Light" w:cs="Calibri Light"/>
        </w:rPr>
        <w:t xml:space="preserve">development project in Western Australia and </w:t>
      </w:r>
      <w:r w:rsidR="00241745" w:rsidRPr="00697403">
        <w:rPr>
          <w:rFonts w:ascii="Calibri Light" w:hAnsi="Calibri Light" w:cs="Calibri Light"/>
        </w:rPr>
        <w:t>its</w:t>
      </w:r>
      <w:r w:rsidR="00A6711E" w:rsidRPr="00697403">
        <w:rPr>
          <w:rFonts w:ascii="Calibri Light" w:hAnsi="Calibri Light" w:cs="Calibri Light"/>
        </w:rPr>
        <w:t xml:space="preserve"> wider civilising mission</w:t>
      </w:r>
      <w:r w:rsidR="005843BF" w:rsidRPr="00697403">
        <w:rPr>
          <w:rFonts w:ascii="Calibri Light" w:hAnsi="Calibri Light" w:cs="Calibri Light"/>
        </w:rPr>
        <w:t>, not as reluctant and forced participants.</w:t>
      </w:r>
    </w:p>
    <w:p w14:paraId="5B5A5382" w14:textId="44CF0A16" w:rsidR="0092587A" w:rsidRPr="00697403" w:rsidRDefault="00D63D34" w:rsidP="0092587A">
      <w:pPr>
        <w:rPr>
          <w:rFonts w:ascii="Calibri Light" w:hAnsi="Calibri Light" w:cs="Calibri Light"/>
        </w:rPr>
      </w:pPr>
      <w:r w:rsidRPr="00697403">
        <w:rPr>
          <w:rFonts w:ascii="Calibri Light" w:hAnsi="Calibri Light" w:cs="Calibri Light"/>
        </w:rPr>
        <w:t>Through this</w:t>
      </w:r>
      <w:r w:rsidR="0066349E" w:rsidRPr="00697403">
        <w:rPr>
          <w:rFonts w:ascii="Calibri Light" w:hAnsi="Calibri Light" w:cs="Calibri Light"/>
        </w:rPr>
        <w:t xml:space="preserve"> work</w:t>
      </w:r>
      <w:r w:rsidR="00057F34" w:rsidRPr="00697403">
        <w:rPr>
          <w:rFonts w:ascii="Calibri Light" w:hAnsi="Calibri Light" w:cs="Calibri Light"/>
        </w:rPr>
        <w:t xml:space="preserve">, they also </w:t>
      </w:r>
      <w:r w:rsidR="007715A5" w:rsidRPr="00697403">
        <w:rPr>
          <w:rFonts w:ascii="Calibri Light" w:hAnsi="Calibri Light" w:cs="Calibri Light"/>
        </w:rPr>
        <w:t xml:space="preserve">place themselves as ambassadors of </w:t>
      </w:r>
      <w:r w:rsidR="00627352" w:rsidRPr="00697403">
        <w:rPr>
          <w:rFonts w:ascii="Calibri Light" w:hAnsi="Calibri Light" w:cs="Calibri Light"/>
        </w:rPr>
        <w:t>their nation</w:t>
      </w:r>
      <w:r w:rsidR="0079354B" w:rsidRPr="00697403">
        <w:rPr>
          <w:rFonts w:ascii="Calibri Light" w:hAnsi="Calibri Light" w:cs="Calibri Light"/>
        </w:rPr>
        <w:t>,</w:t>
      </w:r>
      <w:r w:rsidR="003A459B" w:rsidRPr="00697403">
        <w:rPr>
          <w:rFonts w:ascii="Calibri Light" w:hAnsi="Calibri Light" w:cs="Calibri Light"/>
        </w:rPr>
        <w:t xml:space="preserve"> ensuring a </w:t>
      </w:r>
      <w:r w:rsidR="004E5871" w:rsidRPr="00697403">
        <w:rPr>
          <w:rFonts w:ascii="Calibri Light" w:hAnsi="Calibri Light" w:cs="Calibri Light"/>
        </w:rPr>
        <w:t xml:space="preserve">continued connection to the cause of independence </w:t>
      </w:r>
      <w:r w:rsidR="00815449" w:rsidRPr="00697403">
        <w:rPr>
          <w:rFonts w:ascii="Calibri Light" w:hAnsi="Calibri Light" w:cs="Calibri Light"/>
        </w:rPr>
        <w:t xml:space="preserve">to </w:t>
      </w:r>
      <w:r w:rsidR="004E5871" w:rsidRPr="00697403">
        <w:rPr>
          <w:rFonts w:ascii="Calibri Light" w:hAnsi="Calibri Light" w:cs="Calibri Light"/>
        </w:rPr>
        <w:t xml:space="preserve">which </w:t>
      </w:r>
      <w:r w:rsidR="00815449" w:rsidRPr="00697403">
        <w:rPr>
          <w:rFonts w:ascii="Calibri Light" w:hAnsi="Calibri Light" w:cs="Calibri Light"/>
        </w:rPr>
        <w:t>they had dedicated their lives.</w:t>
      </w:r>
      <w:r w:rsidR="002714B4" w:rsidRPr="00697403">
        <w:rPr>
          <w:rFonts w:ascii="Calibri Light" w:hAnsi="Calibri Light" w:cs="Calibri Light"/>
        </w:rPr>
        <w:t xml:space="preserve"> </w:t>
      </w:r>
      <w:r w:rsidR="002C0C49" w:rsidRPr="00697403">
        <w:rPr>
          <w:rFonts w:ascii="Calibri Light" w:hAnsi="Calibri Light" w:cs="Calibri Light"/>
        </w:rPr>
        <w:t>Identifying</w:t>
      </w:r>
      <w:r w:rsidR="00A66E81" w:rsidRPr="00697403">
        <w:rPr>
          <w:rFonts w:ascii="Calibri Light" w:hAnsi="Calibri Light" w:cs="Calibri Light"/>
        </w:rPr>
        <w:t xml:space="preserve"> themselves as</w:t>
      </w:r>
      <w:r w:rsidR="002714B4" w:rsidRPr="00697403">
        <w:rPr>
          <w:rFonts w:ascii="Calibri Light" w:hAnsi="Calibri Light" w:cs="Calibri Light"/>
        </w:rPr>
        <w:t xml:space="preserve"> “Irishmen who’s proud privilege it is to </w:t>
      </w:r>
      <w:r w:rsidR="009C416C" w:rsidRPr="00697403">
        <w:rPr>
          <w:rFonts w:ascii="Calibri Light" w:hAnsi="Calibri Light" w:cs="Calibri Light"/>
        </w:rPr>
        <w:t xml:space="preserve">represent our people amongst strangers,” </w:t>
      </w:r>
      <w:r w:rsidR="00AB0ADD" w:rsidRPr="00697403">
        <w:rPr>
          <w:rFonts w:ascii="Calibri Light" w:hAnsi="Calibri Light" w:cs="Calibri Light"/>
        </w:rPr>
        <w:t>they</w:t>
      </w:r>
      <w:r w:rsidR="00BB6890" w:rsidRPr="00697403">
        <w:rPr>
          <w:rFonts w:ascii="Calibri Light" w:hAnsi="Calibri Light" w:cs="Calibri Light"/>
        </w:rPr>
        <w:t xml:space="preserve"> </w:t>
      </w:r>
      <w:r w:rsidR="003B4206" w:rsidRPr="00697403">
        <w:rPr>
          <w:rFonts w:ascii="Calibri Light" w:hAnsi="Calibri Light" w:cs="Calibri Light"/>
        </w:rPr>
        <w:t>are encouraged to</w:t>
      </w:r>
      <w:r w:rsidR="00AB0ADD" w:rsidRPr="00697403">
        <w:rPr>
          <w:rFonts w:ascii="Calibri Light" w:hAnsi="Calibri Light" w:cs="Calibri Light"/>
        </w:rPr>
        <w:t xml:space="preserve"> derive </w:t>
      </w:r>
      <w:r w:rsidR="00863C6D" w:rsidRPr="00697403">
        <w:rPr>
          <w:rFonts w:ascii="Calibri Light" w:hAnsi="Calibri Light" w:cs="Calibri Light"/>
        </w:rPr>
        <w:t>a hig</w:t>
      </w:r>
      <w:r w:rsidR="00907D96" w:rsidRPr="00697403">
        <w:rPr>
          <w:rFonts w:ascii="Calibri Light" w:hAnsi="Calibri Light" w:cs="Calibri Light"/>
        </w:rPr>
        <w:t xml:space="preserve">h </w:t>
      </w:r>
      <w:r w:rsidR="00AB0ADD" w:rsidRPr="00697403">
        <w:rPr>
          <w:rFonts w:ascii="Calibri Light" w:hAnsi="Calibri Light" w:cs="Calibri Light"/>
        </w:rPr>
        <w:t>value from their displacement</w:t>
      </w:r>
      <w:r w:rsidR="002B7047" w:rsidRPr="00697403">
        <w:rPr>
          <w:rFonts w:ascii="Calibri Light" w:hAnsi="Calibri Light" w:cs="Calibri Light"/>
        </w:rPr>
        <w:t xml:space="preserve">; </w:t>
      </w:r>
      <w:r w:rsidR="003B4206" w:rsidRPr="00697403">
        <w:rPr>
          <w:rFonts w:ascii="Calibri Light" w:hAnsi="Calibri Light" w:cs="Calibri Light"/>
        </w:rPr>
        <w:t xml:space="preserve">to </w:t>
      </w:r>
      <w:r w:rsidR="001A3F2D" w:rsidRPr="00697403">
        <w:rPr>
          <w:rFonts w:ascii="Calibri Light" w:hAnsi="Calibri Light" w:cs="Calibri Light"/>
        </w:rPr>
        <w:t xml:space="preserve">understand </w:t>
      </w:r>
      <w:r w:rsidR="00B5208E" w:rsidRPr="00697403">
        <w:rPr>
          <w:rFonts w:ascii="Calibri Light" w:hAnsi="Calibri Light" w:cs="Calibri Light"/>
        </w:rPr>
        <w:t>it as an opportunity</w:t>
      </w:r>
      <w:r w:rsidR="002B7047" w:rsidRPr="00697403">
        <w:rPr>
          <w:rFonts w:ascii="Calibri Light" w:hAnsi="Calibri Light" w:cs="Calibri Light"/>
        </w:rPr>
        <w:t xml:space="preserve"> </w:t>
      </w:r>
      <w:r w:rsidR="00F54FD7" w:rsidRPr="00697403">
        <w:rPr>
          <w:rFonts w:ascii="Calibri Light" w:hAnsi="Calibri Light" w:cs="Calibri Light"/>
        </w:rPr>
        <w:t>for their country</w:t>
      </w:r>
      <w:r w:rsidR="00223160" w:rsidRPr="00697403">
        <w:rPr>
          <w:rFonts w:ascii="Calibri Light" w:hAnsi="Calibri Light" w:cs="Calibri Light"/>
        </w:rPr>
        <w:t xml:space="preserve"> rather than </w:t>
      </w:r>
      <w:r w:rsidR="008864C4" w:rsidRPr="00697403">
        <w:rPr>
          <w:rFonts w:ascii="Calibri Light" w:hAnsi="Calibri Light" w:cs="Calibri Light"/>
        </w:rPr>
        <w:t xml:space="preserve">a personal </w:t>
      </w:r>
      <w:r w:rsidR="001A1A59" w:rsidRPr="00697403">
        <w:rPr>
          <w:rFonts w:ascii="Calibri Light" w:hAnsi="Calibri Light" w:cs="Calibri Light"/>
        </w:rPr>
        <w:t>failure or defeat.</w:t>
      </w:r>
      <w:r w:rsidR="000439AE" w:rsidRPr="00697403">
        <w:rPr>
          <w:rStyle w:val="FootnoteReference"/>
          <w:rFonts w:ascii="Calibri Light" w:hAnsi="Calibri Light" w:cs="Calibri Light"/>
        </w:rPr>
        <w:footnoteReference w:id="29"/>
      </w:r>
      <w:r w:rsidR="001A1A59" w:rsidRPr="00697403">
        <w:rPr>
          <w:rFonts w:ascii="Calibri Light" w:hAnsi="Calibri Light" w:cs="Calibri Light"/>
        </w:rPr>
        <w:t xml:space="preserve"> </w:t>
      </w:r>
      <w:r w:rsidR="008367DA" w:rsidRPr="00697403">
        <w:rPr>
          <w:rFonts w:ascii="Calibri Light" w:hAnsi="Calibri Light" w:cs="Calibri Light"/>
        </w:rPr>
        <w:lastRenderedPageBreak/>
        <w:t>This optimistic</w:t>
      </w:r>
      <w:r w:rsidR="00EF227C" w:rsidRPr="00697403">
        <w:rPr>
          <w:rFonts w:ascii="Calibri Light" w:hAnsi="Calibri Light" w:cs="Calibri Light"/>
        </w:rPr>
        <w:t xml:space="preserve"> and </w:t>
      </w:r>
      <w:r w:rsidR="008367DA" w:rsidRPr="00697403">
        <w:rPr>
          <w:rFonts w:ascii="Calibri Light" w:hAnsi="Calibri Light" w:cs="Calibri Light"/>
        </w:rPr>
        <w:t xml:space="preserve">entrepreneurial outlook is something which </w:t>
      </w:r>
      <w:r w:rsidR="00B93200" w:rsidRPr="00697403">
        <w:rPr>
          <w:rFonts w:ascii="Calibri Light" w:hAnsi="Calibri Light" w:cs="Calibri Light"/>
        </w:rPr>
        <w:t xml:space="preserve">again </w:t>
      </w:r>
      <w:r w:rsidR="00CD1A99" w:rsidRPr="00697403">
        <w:rPr>
          <w:rFonts w:ascii="Calibri Light" w:hAnsi="Calibri Light" w:cs="Calibri Light"/>
        </w:rPr>
        <w:t xml:space="preserve">seems inspired by </w:t>
      </w:r>
      <w:r w:rsidR="009911D7" w:rsidRPr="00697403">
        <w:rPr>
          <w:rFonts w:ascii="Calibri Light" w:hAnsi="Calibri Light" w:cs="Calibri Light"/>
        </w:rPr>
        <w:t>the newspapers’ deep connection to</w:t>
      </w:r>
      <w:r w:rsidR="006F0B5F" w:rsidRPr="00697403">
        <w:rPr>
          <w:rFonts w:ascii="Calibri Light" w:hAnsi="Calibri Light" w:cs="Calibri Light"/>
        </w:rPr>
        <w:t xml:space="preserve"> previous generations of</w:t>
      </w:r>
      <w:r w:rsidR="009911D7" w:rsidRPr="00697403">
        <w:rPr>
          <w:rFonts w:ascii="Calibri Light" w:hAnsi="Calibri Light" w:cs="Calibri Light"/>
        </w:rPr>
        <w:t xml:space="preserve"> ‘Wild Geese’</w:t>
      </w:r>
      <w:r w:rsidR="007330B7" w:rsidRPr="00697403">
        <w:rPr>
          <w:rFonts w:ascii="Calibri Light" w:hAnsi="Calibri Light" w:cs="Calibri Light"/>
        </w:rPr>
        <w:t xml:space="preserve"> </w:t>
      </w:r>
      <w:r w:rsidR="00FA52FD" w:rsidRPr="00697403">
        <w:rPr>
          <w:rFonts w:ascii="Calibri Light" w:hAnsi="Calibri Light" w:cs="Calibri Light"/>
        </w:rPr>
        <w:t>as highlighted in</w:t>
      </w:r>
      <w:r w:rsidR="00394FF2" w:rsidRPr="00697403">
        <w:rPr>
          <w:rFonts w:ascii="Calibri Light" w:hAnsi="Calibri Light" w:cs="Calibri Light"/>
        </w:rPr>
        <w:t xml:space="preserve"> </w:t>
      </w:r>
      <w:r w:rsidR="00955D71" w:rsidRPr="00697403">
        <w:rPr>
          <w:rFonts w:ascii="Calibri Light" w:hAnsi="Calibri Light" w:cs="Calibri Light"/>
        </w:rPr>
        <w:t>an</w:t>
      </w:r>
      <w:r w:rsidR="00394FF2" w:rsidRPr="00697403">
        <w:rPr>
          <w:rFonts w:ascii="Calibri Light" w:hAnsi="Calibri Light" w:cs="Calibri Light"/>
        </w:rPr>
        <w:t xml:space="preserve"> article </w:t>
      </w:r>
      <w:r w:rsidR="006A17C9" w:rsidRPr="00697403">
        <w:rPr>
          <w:rFonts w:ascii="Calibri Light" w:hAnsi="Calibri Light" w:cs="Calibri Light"/>
        </w:rPr>
        <w:t xml:space="preserve">called </w:t>
      </w:r>
      <w:r w:rsidR="00B93200" w:rsidRPr="00697403">
        <w:rPr>
          <w:rFonts w:ascii="Calibri Light" w:hAnsi="Calibri Light" w:cs="Calibri Light"/>
        </w:rPr>
        <w:t>‘Past-Present-Future’</w:t>
      </w:r>
      <w:r w:rsidR="006A17C9" w:rsidRPr="00697403">
        <w:rPr>
          <w:rFonts w:ascii="Calibri Light" w:hAnsi="Calibri Light" w:cs="Calibri Light"/>
        </w:rPr>
        <w:t>,</w:t>
      </w:r>
      <w:r w:rsidR="00955D71" w:rsidRPr="00697403">
        <w:rPr>
          <w:rFonts w:ascii="Calibri Light" w:hAnsi="Calibri Light" w:cs="Calibri Light"/>
        </w:rPr>
        <w:t xml:space="preserve"> </w:t>
      </w:r>
      <w:r w:rsidR="009C6239" w:rsidRPr="00697403">
        <w:rPr>
          <w:rFonts w:ascii="Calibri Light" w:hAnsi="Calibri Light" w:cs="Calibri Light"/>
        </w:rPr>
        <w:t>in</w:t>
      </w:r>
      <w:r w:rsidR="00955D71" w:rsidRPr="00697403">
        <w:rPr>
          <w:rFonts w:ascii="Calibri Light" w:hAnsi="Calibri Light" w:cs="Calibri Light"/>
        </w:rPr>
        <w:t xml:space="preserve"> which </w:t>
      </w:r>
      <w:r w:rsidR="00704DC8" w:rsidRPr="00697403">
        <w:rPr>
          <w:rFonts w:ascii="Calibri Light" w:hAnsi="Calibri Light" w:cs="Calibri Light"/>
        </w:rPr>
        <w:t xml:space="preserve">discussion of their lives </w:t>
      </w:r>
      <w:r w:rsidR="000808DC" w:rsidRPr="00697403">
        <w:rPr>
          <w:rFonts w:ascii="Calibri Light" w:hAnsi="Calibri Light" w:cs="Calibri Light"/>
        </w:rPr>
        <w:t xml:space="preserve">is significantly related to </w:t>
      </w:r>
      <w:r w:rsidR="0075020B" w:rsidRPr="00697403">
        <w:rPr>
          <w:rFonts w:ascii="Calibri Light" w:hAnsi="Calibri Light" w:cs="Calibri Light"/>
        </w:rPr>
        <w:t>those of previous Irish exiles</w:t>
      </w:r>
      <w:r w:rsidR="007B7DEB" w:rsidRPr="00697403">
        <w:rPr>
          <w:rFonts w:ascii="Calibri Light" w:hAnsi="Calibri Light" w:cs="Calibri Light"/>
        </w:rPr>
        <w:t>.</w:t>
      </w:r>
      <w:r w:rsidR="00DE53FA" w:rsidRPr="00697403">
        <w:rPr>
          <w:rFonts w:ascii="Calibri Light" w:hAnsi="Calibri Light" w:cs="Calibri Light"/>
        </w:rPr>
        <w:t xml:space="preserve"> </w:t>
      </w:r>
      <w:r w:rsidR="0062022E" w:rsidRPr="00697403">
        <w:rPr>
          <w:rFonts w:ascii="Calibri Light" w:hAnsi="Calibri Light" w:cs="Calibri Light"/>
        </w:rPr>
        <w:t>Stressing the importance of their sacrifice</w:t>
      </w:r>
      <w:r w:rsidR="0033377C" w:rsidRPr="00697403">
        <w:rPr>
          <w:rFonts w:ascii="Calibri Light" w:hAnsi="Calibri Light" w:cs="Calibri Light"/>
        </w:rPr>
        <w:t>s abroad</w:t>
      </w:r>
      <w:r w:rsidR="0062022E" w:rsidRPr="00697403">
        <w:rPr>
          <w:rFonts w:ascii="Calibri Light" w:hAnsi="Calibri Light" w:cs="Calibri Light"/>
        </w:rPr>
        <w:t>, it</w:t>
      </w:r>
      <w:r w:rsidR="00E2108C" w:rsidRPr="00697403">
        <w:rPr>
          <w:rFonts w:ascii="Calibri Light" w:hAnsi="Calibri Light" w:cs="Calibri Light"/>
        </w:rPr>
        <w:t xml:space="preserve"> states </w:t>
      </w:r>
      <w:r w:rsidR="00E51C63" w:rsidRPr="00697403">
        <w:rPr>
          <w:rFonts w:ascii="Calibri Light" w:hAnsi="Calibri Light" w:cs="Calibri Light"/>
        </w:rPr>
        <w:t>“w</w:t>
      </w:r>
      <w:r w:rsidR="00032662" w:rsidRPr="00697403">
        <w:rPr>
          <w:rFonts w:ascii="Calibri Light" w:hAnsi="Calibri Light" w:cs="Calibri Light"/>
        </w:rPr>
        <w:t>herever they went, or in whatever duty engaged they nobly upheld the unstrained name, honor and bravery of their race.”</w:t>
      </w:r>
      <w:r w:rsidR="007B7DEB" w:rsidRPr="00697403">
        <w:rPr>
          <w:rStyle w:val="FootnoteReference"/>
          <w:rFonts w:ascii="Calibri Light" w:hAnsi="Calibri Light" w:cs="Calibri Light"/>
        </w:rPr>
        <w:footnoteReference w:id="30"/>
      </w:r>
      <w:r w:rsidR="005D663A" w:rsidRPr="00697403">
        <w:rPr>
          <w:rFonts w:ascii="Calibri Light" w:hAnsi="Calibri Light" w:cs="Calibri Light"/>
        </w:rPr>
        <w:t xml:space="preserve"> </w:t>
      </w:r>
      <w:r w:rsidR="004F000C" w:rsidRPr="00697403">
        <w:rPr>
          <w:rFonts w:ascii="Calibri Light" w:hAnsi="Calibri Light" w:cs="Calibri Light"/>
        </w:rPr>
        <w:t xml:space="preserve">Here, the underlying intention </w:t>
      </w:r>
      <w:r w:rsidR="00D73C29" w:rsidRPr="00697403">
        <w:rPr>
          <w:rFonts w:ascii="Calibri Light" w:hAnsi="Calibri Light" w:cs="Calibri Light"/>
        </w:rPr>
        <w:t>to</w:t>
      </w:r>
      <w:r w:rsidR="00C90E42" w:rsidRPr="00697403">
        <w:rPr>
          <w:rFonts w:ascii="Calibri Light" w:hAnsi="Calibri Light" w:cs="Calibri Light"/>
        </w:rPr>
        <w:t xml:space="preserve"> demons</w:t>
      </w:r>
      <w:r w:rsidR="00BE6656" w:rsidRPr="00697403">
        <w:rPr>
          <w:rFonts w:ascii="Calibri Light" w:hAnsi="Calibri Light" w:cs="Calibri Light"/>
        </w:rPr>
        <w:t xml:space="preserve">trate to the </w:t>
      </w:r>
      <w:r w:rsidR="00FB26F8" w:rsidRPr="00697403">
        <w:rPr>
          <w:rFonts w:ascii="Calibri Light" w:hAnsi="Calibri Light" w:cs="Calibri Light"/>
        </w:rPr>
        <w:t xml:space="preserve">convicts how they </w:t>
      </w:r>
      <w:r w:rsidR="0015575A" w:rsidRPr="00697403">
        <w:rPr>
          <w:rFonts w:ascii="Calibri Light" w:hAnsi="Calibri Light" w:cs="Calibri Light"/>
        </w:rPr>
        <w:t xml:space="preserve">would </w:t>
      </w:r>
      <w:r w:rsidR="00485D20" w:rsidRPr="00697403">
        <w:rPr>
          <w:rFonts w:ascii="Calibri Light" w:hAnsi="Calibri Light" w:cs="Calibri Light"/>
        </w:rPr>
        <w:t xml:space="preserve">become </w:t>
      </w:r>
      <w:r w:rsidR="00910AD1" w:rsidRPr="00697403">
        <w:rPr>
          <w:rFonts w:ascii="Calibri Light" w:hAnsi="Calibri Light" w:cs="Calibri Light"/>
        </w:rPr>
        <w:t xml:space="preserve">representatives of Ireland and </w:t>
      </w:r>
      <w:r w:rsidR="0015575A" w:rsidRPr="00697403">
        <w:rPr>
          <w:rFonts w:ascii="Calibri Light" w:hAnsi="Calibri Light" w:cs="Calibri Light"/>
        </w:rPr>
        <w:t>the</w:t>
      </w:r>
      <w:r w:rsidR="00910AD1" w:rsidRPr="00697403">
        <w:rPr>
          <w:rFonts w:ascii="Calibri Light" w:hAnsi="Calibri Light" w:cs="Calibri Light"/>
        </w:rPr>
        <w:t xml:space="preserve"> republican cause</w:t>
      </w:r>
      <w:r w:rsidR="00A73576" w:rsidRPr="00697403">
        <w:rPr>
          <w:rFonts w:ascii="Calibri Light" w:hAnsi="Calibri Light" w:cs="Calibri Light"/>
        </w:rPr>
        <w:t xml:space="preserve"> when they reached Australia</w:t>
      </w:r>
      <w:r w:rsidR="00F12DF6" w:rsidRPr="00697403">
        <w:rPr>
          <w:rFonts w:ascii="Calibri Light" w:hAnsi="Calibri Light" w:cs="Calibri Light"/>
        </w:rPr>
        <w:t>, is clear</w:t>
      </w:r>
      <w:r w:rsidR="00933F4D" w:rsidRPr="00697403">
        <w:rPr>
          <w:rFonts w:ascii="Calibri Light" w:hAnsi="Calibri Light" w:cs="Calibri Light"/>
        </w:rPr>
        <w:t xml:space="preserve"> and emphasised b</w:t>
      </w:r>
      <w:r w:rsidR="00E54038" w:rsidRPr="00697403">
        <w:rPr>
          <w:rFonts w:ascii="Calibri Light" w:hAnsi="Calibri Light" w:cs="Calibri Light"/>
        </w:rPr>
        <w:t xml:space="preserve">y the comparison to </w:t>
      </w:r>
      <w:r w:rsidR="00233B7A" w:rsidRPr="00697403">
        <w:rPr>
          <w:rFonts w:ascii="Calibri Light" w:hAnsi="Calibri Light" w:cs="Calibri Light"/>
        </w:rPr>
        <w:t xml:space="preserve">likely familiar </w:t>
      </w:r>
      <w:r w:rsidR="000F5C73" w:rsidRPr="00697403">
        <w:rPr>
          <w:rFonts w:ascii="Calibri Light" w:hAnsi="Calibri Light" w:cs="Calibri Light"/>
        </w:rPr>
        <w:t>figures and movements</w:t>
      </w:r>
      <w:r w:rsidR="00DC2C5A" w:rsidRPr="00697403">
        <w:rPr>
          <w:rFonts w:ascii="Calibri Light" w:hAnsi="Calibri Light" w:cs="Calibri Light"/>
        </w:rPr>
        <w:t>.</w:t>
      </w:r>
      <w:r w:rsidR="00A73576" w:rsidRPr="00697403">
        <w:rPr>
          <w:rFonts w:ascii="Calibri Light" w:hAnsi="Calibri Light" w:cs="Calibri Light"/>
        </w:rPr>
        <w:t xml:space="preserve"> </w:t>
      </w:r>
      <w:r w:rsidR="00DC2C5A" w:rsidRPr="00697403">
        <w:rPr>
          <w:rFonts w:ascii="Calibri Light" w:hAnsi="Calibri Light" w:cs="Calibri Light"/>
        </w:rPr>
        <w:t xml:space="preserve"> </w:t>
      </w:r>
    </w:p>
    <w:p w14:paraId="5363E596" w14:textId="37B8B1C0" w:rsidR="00F41C4A" w:rsidRPr="00697403" w:rsidRDefault="001209F1" w:rsidP="004C0BE3">
      <w:pPr>
        <w:pStyle w:val="Subtitle"/>
        <w:jc w:val="center"/>
        <w:rPr>
          <w:rFonts w:ascii="Calibri Light" w:hAnsi="Calibri Light" w:cs="Calibri Light"/>
          <w:b/>
          <w:bCs/>
          <w:color w:val="215E99" w:themeColor="text2" w:themeTint="BF"/>
          <w:sz w:val="24"/>
          <w:szCs w:val="24"/>
        </w:rPr>
      </w:pPr>
      <w:r w:rsidRPr="00697403">
        <w:rPr>
          <w:rFonts w:ascii="Calibri Light" w:hAnsi="Calibri Light" w:cs="Calibri Light"/>
          <w:b/>
          <w:bCs/>
          <w:color w:val="215E99" w:themeColor="text2" w:themeTint="BF"/>
          <w:sz w:val="24"/>
          <w:szCs w:val="24"/>
        </w:rPr>
        <w:t>Adieu</w:t>
      </w:r>
    </w:p>
    <w:p w14:paraId="5CE46CE8" w14:textId="2135C1AA" w:rsidR="003E172D" w:rsidRPr="00697403" w:rsidRDefault="003A3E41" w:rsidP="003A3E41">
      <w:pPr>
        <w:rPr>
          <w:rFonts w:ascii="Calibri Light" w:hAnsi="Calibri Light" w:cs="Calibri Light"/>
        </w:rPr>
      </w:pPr>
      <w:r w:rsidRPr="00697403">
        <w:rPr>
          <w:rFonts w:ascii="Calibri Light" w:hAnsi="Calibri Light" w:cs="Calibri Light"/>
        </w:rPr>
        <w:t xml:space="preserve">In the final </w:t>
      </w:r>
      <w:r w:rsidR="00973D14" w:rsidRPr="00697403">
        <w:rPr>
          <w:rFonts w:ascii="Calibri Light" w:hAnsi="Calibri Light" w:cs="Calibri Light"/>
        </w:rPr>
        <w:t>issue</w:t>
      </w:r>
      <w:r w:rsidRPr="00697403">
        <w:rPr>
          <w:rFonts w:ascii="Calibri Light" w:hAnsi="Calibri Light" w:cs="Calibri Light"/>
        </w:rPr>
        <w:t xml:space="preserve"> of</w:t>
      </w:r>
      <w:r w:rsidR="008832AE" w:rsidRPr="00697403">
        <w:rPr>
          <w:rFonts w:ascii="Calibri Light" w:hAnsi="Calibri Light" w:cs="Calibri Light"/>
          <w:i/>
          <w:iCs/>
        </w:rPr>
        <w:t xml:space="preserve"> </w:t>
      </w:r>
      <w:r w:rsidR="008832AE" w:rsidRPr="00697403">
        <w:rPr>
          <w:rFonts w:ascii="Calibri Light" w:hAnsi="Calibri Light" w:cs="Calibri Light"/>
        </w:rPr>
        <w:t>the newspaper</w:t>
      </w:r>
      <w:r w:rsidR="0014475E" w:rsidRPr="00697403">
        <w:rPr>
          <w:rFonts w:ascii="Calibri Light" w:hAnsi="Calibri Light" w:cs="Calibri Light"/>
          <w:i/>
          <w:iCs/>
        </w:rPr>
        <w:t>,</w:t>
      </w:r>
      <w:r w:rsidR="0014475E" w:rsidRPr="00697403">
        <w:rPr>
          <w:rFonts w:ascii="Calibri Light" w:hAnsi="Calibri Light" w:cs="Calibri Light"/>
        </w:rPr>
        <w:t xml:space="preserve"> a</w:t>
      </w:r>
      <w:r w:rsidR="00C364E9" w:rsidRPr="00697403">
        <w:rPr>
          <w:rFonts w:ascii="Calibri Light" w:hAnsi="Calibri Light" w:cs="Calibri Light"/>
        </w:rPr>
        <w:t xml:space="preserve"> special</w:t>
      </w:r>
      <w:r w:rsidR="0014475E" w:rsidRPr="00697403">
        <w:rPr>
          <w:rFonts w:ascii="Calibri Light" w:hAnsi="Calibri Light" w:cs="Calibri Light"/>
        </w:rPr>
        <w:t xml:space="preserve"> double </w:t>
      </w:r>
      <w:r w:rsidR="00C364E9" w:rsidRPr="00697403">
        <w:rPr>
          <w:rFonts w:ascii="Calibri Light" w:hAnsi="Calibri Light" w:cs="Calibri Light"/>
        </w:rPr>
        <w:t>Christmas</w:t>
      </w:r>
      <w:r w:rsidR="00973D14" w:rsidRPr="00697403">
        <w:rPr>
          <w:rFonts w:ascii="Calibri Light" w:hAnsi="Calibri Light" w:cs="Calibri Light"/>
        </w:rPr>
        <w:t xml:space="preserve"> edition</w:t>
      </w:r>
      <w:r w:rsidR="00C364E9" w:rsidRPr="00697403">
        <w:rPr>
          <w:rFonts w:ascii="Calibri Light" w:hAnsi="Calibri Light" w:cs="Calibri Light"/>
        </w:rPr>
        <w:t>,</w:t>
      </w:r>
      <w:r w:rsidR="00382A18" w:rsidRPr="00697403">
        <w:rPr>
          <w:rFonts w:ascii="Calibri Light" w:hAnsi="Calibri Light" w:cs="Calibri Light"/>
        </w:rPr>
        <w:t xml:space="preserve"> it</w:t>
      </w:r>
      <w:r w:rsidR="0068059E" w:rsidRPr="00697403">
        <w:rPr>
          <w:rFonts w:ascii="Calibri Light" w:hAnsi="Calibri Light" w:cs="Calibri Light"/>
        </w:rPr>
        <w:t xml:space="preserve"> was</w:t>
      </w:r>
      <w:r w:rsidR="00EA05A1" w:rsidRPr="00697403">
        <w:rPr>
          <w:rFonts w:ascii="Calibri Light" w:hAnsi="Calibri Light" w:cs="Calibri Light"/>
        </w:rPr>
        <w:t xml:space="preserve"> annou</w:t>
      </w:r>
      <w:r w:rsidR="00B73F6C" w:rsidRPr="00697403">
        <w:rPr>
          <w:rFonts w:ascii="Calibri Light" w:hAnsi="Calibri Light" w:cs="Calibri Light"/>
        </w:rPr>
        <w:t>n</w:t>
      </w:r>
      <w:r w:rsidR="00EA05A1" w:rsidRPr="00697403">
        <w:rPr>
          <w:rFonts w:ascii="Calibri Light" w:hAnsi="Calibri Light" w:cs="Calibri Light"/>
        </w:rPr>
        <w:t>ced</w:t>
      </w:r>
      <w:r w:rsidR="0068059E" w:rsidRPr="00697403">
        <w:rPr>
          <w:rFonts w:ascii="Calibri Light" w:hAnsi="Calibri Light" w:cs="Calibri Light"/>
        </w:rPr>
        <w:t xml:space="preserve"> with regret that </w:t>
      </w:r>
      <w:r w:rsidR="00EA05A1" w:rsidRPr="00697403">
        <w:rPr>
          <w:rFonts w:ascii="Calibri Light" w:hAnsi="Calibri Light" w:cs="Calibri Light"/>
        </w:rPr>
        <w:t xml:space="preserve"> </w:t>
      </w:r>
      <w:r w:rsidR="000D4CB7" w:rsidRPr="00697403">
        <w:rPr>
          <w:rFonts w:ascii="Calibri Light" w:hAnsi="Calibri Light" w:cs="Calibri Light"/>
        </w:rPr>
        <w:t>“</w:t>
      </w:r>
      <w:r w:rsidR="00072C46" w:rsidRPr="00697403">
        <w:rPr>
          <w:rFonts w:ascii="Calibri Light" w:hAnsi="Calibri Light" w:cs="Calibri Light"/>
        </w:rPr>
        <w:t xml:space="preserve">in all probability the </w:t>
      </w:r>
      <w:r w:rsidR="00337DD5" w:rsidRPr="00697403">
        <w:rPr>
          <w:rFonts w:ascii="Calibri Light" w:hAnsi="Calibri Light" w:cs="Calibri Light"/>
        </w:rPr>
        <w:t>‘</w:t>
      </w:r>
      <w:r w:rsidR="00072C46" w:rsidRPr="00697403">
        <w:rPr>
          <w:rFonts w:ascii="Calibri Light" w:hAnsi="Calibri Light" w:cs="Calibri Light"/>
        </w:rPr>
        <w:t>wild goose</w:t>
      </w:r>
      <w:r w:rsidR="00337DD5" w:rsidRPr="00697403">
        <w:rPr>
          <w:rFonts w:ascii="Calibri Light" w:hAnsi="Calibri Light" w:cs="Calibri Light"/>
        </w:rPr>
        <w:t>’</w:t>
      </w:r>
      <w:r w:rsidR="00072C46" w:rsidRPr="00697403">
        <w:rPr>
          <w:rFonts w:ascii="Calibri Light" w:hAnsi="Calibri Light" w:cs="Calibri Light"/>
        </w:rPr>
        <w:t xml:space="preserve"> will </w:t>
      </w:r>
      <w:r w:rsidR="000C6F6D" w:rsidRPr="00697403">
        <w:rPr>
          <w:rFonts w:ascii="Calibri Light" w:hAnsi="Calibri Light" w:cs="Calibri Light"/>
        </w:rPr>
        <w:t>never speak to you again</w:t>
      </w:r>
      <w:r w:rsidR="00C364E9" w:rsidRPr="00697403">
        <w:rPr>
          <w:rFonts w:ascii="Calibri Light" w:hAnsi="Calibri Light" w:cs="Calibri Light"/>
        </w:rPr>
        <w:t>,</w:t>
      </w:r>
      <w:r w:rsidR="000C6F6D" w:rsidRPr="00697403">
        <w:rPr>
          <w:rFonts w:ascii="Calibri Light" w:hAnsi="Calibri Light" w:cs="Calibri Light"/>
        </w:rPr>
        <w:t>”</w:t>
      </w:r>
      <w:r w:rsidR="007273D6" w:rsidRPr="00697403">
        <w:rPr>
          <w:rFonts w:ascii="Calibri Light" w:hAnsi="Calibri Light" w:cs="Calibri Light"/>
        </w:rPr>
        <w:t xml:space="preserve"> as they would soon be arriving</w:t>
      </w:r>
      <w:r w:rsidR="0018471E" w:rsidRPr="00697403">
        <w:rPr>
          <w:rFonts w:ascii="Calibri Light" w:hAnsi="Calibri Light" w:cs="Calibri Light"/>
        </w:rPr>
        <w:t xml:space="preserve"> at</w:t>
      </w:r>
      <w:hyperlink r:id="rId19" w:history="1">
        <w:r w:rsidR="0018471E" w:rsidRPr="00697403">
          <w:rPr>
            <w:rStyle w:val="Hyperlink"/>
            <w:rFonts w:ascii="Calibri Light" w:hAnsi="Calibri Light" w:cs="Calibri Light"/>
          </w:rPr>
          <w:t xml:space="preserve"> Fremantle </w:t>
        </w:r>
        <w:r w:rsidR="00B94CA1" w:rsidRPr="00697403">
          <w:rPr>
            <w:rStyle w:val="Hyperlink"/>
            <w:rFonts w:ascii="Calibri Light" w:hAnsi="Calibri Light" w:cs="Calibri Light"/>
          </w:rPr>
          <w:t>P</w:t>
        </w:r>
        <w:r w:rsidR="0018471E" w:rsidRPr="00697403">
          <w:rPr>
            <w:rStyle w:val="Hyperlink"/>
            <w:rFonts w:ascii="Calibri Light" w:hAnsi="Calibri Light" w:cs="Calibri Light"/>
          </w:rPr>
          <w:t>rison</w:t>
        </w:r>
      </w:hyperlink>
      <w:r w:rsidR="00F41C4A" w:rsidRPr="00697403">
        <w:rPr>
          <w:rFonts w:ascii="Calibri Light" w:hAnsi="Calibri Light" w:cs="Calibri Light"/>
        </w:rPr>
        <w:t>,</w:t>
      </w:r>
      <w:r w:rsidR="007273D6" w:rsidRPr="00697403">
        <w:rPr>
          <w:rFonts w:ascii="Calibri Light" w:hAnsi="Calibri Light" w:cs="Calibri Light"/>
        </w:rPr>
        <w:t xml:space="preserve"> where </w:t>
      </w:r>
      <w:r w:rsidR="006A7BC5" w:rsidRPr="00697403">
        <w:rPr>
          <w:rFonts w:ascii="Calibri Light" w:hAnsi="Calibri Light" w:cs="Calibri Light"/>
        </w:rPr>
        <w:t xml:space="preserve">their privileged position </w:t>
      </w:r>
      <w:r w:rsidR="00F519E9" w:rsidRPr="00697403">
        <w:rPr>
          <w:rFonts w:ascii="Calibri Light" w:hAnsi="Calibri Light" w:cs="Calibri Light"/>
        </w:rPr>
        <w:t xml:space="preserve">on board the </w:t>
      </w:r>
      <w:r w:rsidR="00F519E9" w:rsidRPr="00697403">
        <w:rPr>
          <w:rFonts w:ascii="Calibri Light" w:hAnsi="Calibri Light" w:cs="Calibri Light"/>
          <w:i/>
          <w:iCs/>
        </w:rPr>
        <w:t>Hougoumo</w:t>
      </w:r>
      <w:r w:rsidR="007E0E1C" w:rsidRPr="00697403">
        <w:rPr>
          <w:rFonts w:ascii="Calibri Light" w:hAnsi="Calibri Light" w:cs="Calibri Light"/>
          <w:i/>
          <w:iCs/>
        </w:rPr>
        <w:t xml:space="preserve">nt </w:t>
      </w:r>
      <w:r w:rsidR="00F519E9" w:rsidRPr="00697403">
        <w:rPr>
          <w:rFonts w:ascii="Calibri Light" w:hAnsi="Calibri Light" w:cs="Calibri Light"/>
        </w:rPr>
        <w:t>could not be guaranteed.</w:t>
      </w:r>
      <w:r w:rsidR="007E0E1C" w:rsidRPr="00697403">
        <w:rPr>
          <w:rStyle w:val="FootnoteReference"/>
          <w:rFonts w:ascii="Calibri Light" w:hAnsi="Calibri Light" w:cs="Calibri Light"/>
        </w:rPr>
        <w:footnoteReference w:id="31"/>
      </w:r>
      <w:r w:rsidR="00F41C4A" w:rsidRPr="00697403">
        <w:rPr>
          <w:rFonts w:ascii="Calibri Light" w:hAnsi="Calibri Light" w:cs="Calibri Light"/>
        </w:rPr>
        <w:t xml:space="preserve"> </w:t>
      </w:r>
    </w:p>
    <w:p w14:paraId="01E5AAFD" w14:textId="6AC3CB43" w:rsidR="00F6109A" w:rsidRPr="00697403" w:rsidRDefault="00D95E16" w:rsidP="00315E8C">
      <w:pPr>
        <w:rPr>
          <w:rFonts w:ascii="Calibri Light" w:hAnsi="Calibri Light" w:cs="Calibri Light"/>
        </w:rPr>
      </w:pPr>
      <w:r w:rsidRPr="00697403">
        <w:rPr>
          <w:rFonts w:ascii="Calibri Light" w:hAnsi="Calibri Light" w:cs="Calibri Light"/>
          <w:noProof/>
        </w:rPr>
        <mc:AlternateContent>
          <mc:Choice Requires="wps">
            <w:drawing>
              <wp:anchor distT="45720" distB="45720" distL="114300" distR="114300" simplePos="0" relativeHeight="251689984" behindDoc="0" locked="0" layoutInCell="1" allowOverlap="1" wp14:anchorId="7459AA25" wp14:editId="52BA61BC">
                <wp:simplePos x="0" y="0"/>
                <wp:positionH relativeFrom="column">
                  <wp:posOffset>3340735</wp:posOffset>
                </wp:positionH>
                <wp:positionV relativeFrom="paragraph">
                  <wp:posOffset>4104640</wp:posOffset>
                </wp:positionV>
                <wp:extent cx="2565400" cy="1270000"/>
                <wp:effectExtent l="0" t="0" r="12700" b="17145"/>
                <wp:wrapSquare wrapText="bothSides"/>
                <wp:docPr id="1923454449" name="Text Box 1"/>
                <wp:cNvGraphicFramePr/>
                <a:graphic xmlns:a="http://schemas.openxmlformats.org/drawingml/2006/main">
                  <a:graphicData uri="http://schemas.microsoft.com/office/word/2010/wordprocessingShape">
                    <wps:wsp>
                      <wps:cNvSpPr txBox="1"/>
                      <wps:spPr>
                        <a:xfrm>
                          <a:off x="0" y="0"/>
                          <a:ext cx="2565400" cy="1270000"/>
                        </a:xfrm>
                        <a:prstGeom prst="rect">
                          <a:avLst/>
                        </a:prstGeom>
                        <a:solidFill>
                          <a:prstClr val="white"/>
                        </a:solidFill>
                        <a:ln w="6350">
                          <a:solidFill>
                            <a:prstClr val="black"/>
                          </a:solidFill>
                        </a:ln>
                      </wps:spPr>
                      <wps:txbx>
                        <w:txbxContent>
                          <w:p w14:paraId="7D0F5E39" w14:textId="1173E358" w:rsidR="00D95E16" w:rsidRPr="00612947" w:rsidRDefault="00A14550">
                            <w:pPr>
                              <w:rPr>
                                <w:sz w:val="20"/>
                                <w:szCs w:val="20"/>
                              </w:rPr>
                            </w:pPr>
                            <w:r w:rsidRPr="00612947">
                              <w:rPr>
                                <w:sz w:val="20"/>
                                <w:szCs w:val="20"/>
                              </w:rPr>
                              <w:t xml:space="preserve">Catalpa monument on the Rockingham foreshore, Western Australia, </w:t>
                            </w:r>
                            <w:hyperlink r:id="rId20" w:history="1">
                              <w:r w:rsidR="00791BF4" w:rsidRPr="00612947">
                                <w:rPr>
                                  <w:rStyle w:val="Hyperlink"/>
                                  <w:sz w:val="20"/>
                                  <w:szCs w:val="20"/>
                                </w:rPr>
                                <w:t>https://en.wikipedia.org/wiki/File:Catalpa_monument_on_the_Rockingham_foreshore,_Western_Australia.JPG,</w:t>
                              </w:r>
                            </w:hyperlink>
                            <w:r w:rsidR="00791BF4" w:rsidRPr="00612947">
                              <w:rPr>
                                <w:sz w:val="20"/>
                                <w:szCs w:val="20"/>
                              </w:rPr>
                              <w:t xml:space="preserve"> </w:t>
                            </w:r>
                            <w:r w:rsidR="00DB1235" w:rsidRPr="00612947">
                              <w:rPr>
                                <w:sz w:val="20"/>
                                <w:szCs w:val="20"/>
                              </w:rPr>
                              <w:t>Bje</w:t>
                            </w:r>
                            <w:r w:rsidR="007A0B86" w:rsidRPr="00612947">
                              <w:rPr>
                                <w:sz w:val="20"/>
                                <w:szCs w:val="20"/>
                              </w:rPr>
                              <w:t xml:space="preserve">nks, </w:t>
                            </w:r>
                            <w:r w:rsidR="00612947" w:rsidRPr="00612947">
                              <w:rPr>
                                <w:sz w:val="20"/>
                                <w:szCs w:val="20"/>
                              </w:rPr>
                              <w:t>19</w:t>
                            </w:r>
                            <w:r w:rsidR="00612947" w:rsidRPr="00612947">
                              <w:rPr>
                                <w:sz w:val="20"/>
                                <w:szCs w:val="20"/>
                                <w:vertAlign w:val="superscript"/>
                              </w:rPr>
                              <w:t>th</w:t>
                            </w:r>
                            <w:r w:rsidR="00612947" w:rsidRPr="00612947">
                              <w:rPr>
                                <w:sz w:val="20"/>
                                <w:szCs w:val="20"/>
                              </w:rPr>
                              <w:t xml:space="preserve"> August 2007. </w:t>
                            </w:r>
                            <w:r w:rsidR="007A0B86" w:rsidRPr="00612947">
                              <w:rPr>
                                <w:sz w:val="20"/>
                                <w:szCs w:val="20"/>
                              </w:rPr>
                              <w:t xml:space="preserve"> </w:t>
                            </w:r>
                            <w:r w:rsidR="001A7862" w:rsidRPr="00612947">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7459AA25" id="_x0000_s1031" type="#_x0000_t202" style="position:absolute;margin-left:263.05pt;margin-top:323.2pt;width:202pt;height:100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" strokeweight=".5pt">
                <v:textbox style="mso-fit-shape-to-text:t">
                  <w:txbxContent>
                    <w:p w14:paraId="7D0F5E39" w14:textId="1173E358" w:rsidR="00D95E16" w:rsidRPr="00612947" w:rsidRDefault="00A14550">
                      <w:pPr>
                        <w:rPr>
                          <w:sz w:val="20"/>
                          <w:szCs w:val="20"/>
                        </w:rPr>
                      </w:pPr>
                      <w:r w:rsidRPr="00612947">
                        <w:rPr>
                          <w:sz w:val="20"/>
                          <w:szCs w:val="20"/>
                        </w:rPr>
                        <w:t xml:space="preserve">Catalpa monument on the Rockingham foreshore, Western Australia, </w:t>
                      </w:r>
                      <w:hyperlink r:id="rId21" w:history="1">
                        <w:r w:rsidR="00791BF4" w:rsidRPr="00612947">
                          <w:rPr>
                            <w:rStyle w:val="Hyperlink"/>
                            <w:sz w:val="20"/>
                            <w:szCs w:val="20"/>
                          </w:rPr>
                          <w:t>https://en.wikipedia.org/wiki/File:Catalpa_monument_on_the_Rockingham_foreshore,_Western_Australia.JPG,</w:t>
                        </w:r>
                      </w:hyperlink>
                      <w:r w:rsidR="00791BF4" w:rsidRPr="00612947">
                        <w:rPr>
                          <w:sz w:val="20"/>
                          <w:szCs w:val="20"/>
                        </w:rPr>
                        <w:t xml:space="preserve"> </w:t>
                      </w:r>
                      <w:r w:rsidR="00DB1235" w:rsidRPr="00612947">
                        <w:rPr>
                          <w:sz w:val="20"/>
                          <w:szCs w:val="20"/>
                        </w:rPr>
                        <w:t>Bje</w:t>
                      </w:r>
                      <w:r w:rsidR="007A0B86" w:rsidRPr="00612947">
                        <w:rPr>
                          <w:sz w:val="20"/>
                          <w:szCs w:val="20"/>
                        </w:rPr>
                        <w:t xml:space="preserve">nks, </w:t>
                      </w:r>
                      <w:r w:rsidR="00612947" w:rsidRPr="00612947">
                        <w:rPr>
                          <w:sz w:val="20"/>
                          <w:szCs w:val="20"/>
                        </w:rPr>
                        <w:t>19</w:t>
                      </w:r>
                      <w:r w:rsidR="00612947" w:rsidRPr="00612947">
                        <w:rPr>
                          <w:sz w:val="20"/>
                          <w:szCs w:val="20"/>
                          <w:vertAlign w:val="superscript"/>
                        </w:rPr>
                        <w:t>th</w:t>
                      </w:r>
                      <w:r w:rsidR="00612947" w:rsidRPr="00612947">
                        <w:rPr>
                          <w:sz w:val="20"/>
                          <w:szCs w:val="20"/>
                        </w:rPr>
                        <w:t xml:space="preserve"> August 2007. </w:t>
                      </w:r>
                      <w:r w:rsidR="007A0B86" w:rsidRPr="00612947">
                        <w:rPr>
                          <w:sz w:val="20"/>
                          <w:szCs w:val="20"/>
                        </w:rPr>
                        <w:t xml:space="preserve"> </w:t>
                      </w:r>
                      <w:r w:rsidR="001A7862" w:rsidRPr="00612947">
                        <w:rPr>
                          <w:sz w:val="20"/>
                          <w:szCs w:val="20"/>
                        </w:rPr>
                        <w:t xml:space="preserve"> </w:t>
                      </w:r>
                    </w:p>
                  </w:txbxContent>
                </v:textbox>
                <w10:wrap type="square"/>
              </v:shape>
            </w:pict>
          </mc:Fallback>
        </mc:AlternateContent>
      </w:r>
      <w:r w:rsidR="005357A9" w:rsidRPr="00697403">
        <w:rPr>
          <w:rFonts w:ascii="Calibri Light" w:hAnsi="Calibri Light" w:cs="Calibri Light"/>
          <w:noProof/>
        </w:rPr>
        <w:drawing>
          <wp:anchor distT="0" distB="0" distL="114300" distR="114300" simplePos="0" relativeHeight="251681792" behindDoc="1" locked="0" layoutInCell="1" allowOverlap="1" wp14:anchorId="3AA6DEBF" wp14:editId="52400825">
            <wp:simplePos x="0" y="0"/>
            <wp:positionH relativeFrom="column">
              <wp:posOffset>3338342</wp:posOffset>
            </wp:positionH>
            <wp:positionV relativeFrom="paragraph">
              <wp:posOffset>96080</wp:posOffset>
            </wp:positionV>
            <wp:extent cx="2565400" cy="4006215"/>
            <wp:effectExtent l="0" t="0" r="0" b="0"/>
            <wp:wrapTight wrapText="bothSides">
              <wp:wrapPolygon edited="0">
                <wp:start x="0" y="0"/>
                <wp:lineTo x="0" y="21501"/>
                <wp:lineTo x="21493" y="21501"/>
                <wp:lineTo x="21493" y="0"/>
                <wp:lineTo x="0" y="0"/>
              </wp:wrapPolygon>
            </wp:wrapTight>
            <wp:docPr id="468010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10142" name="Picture 4680101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5400" cy="4006215"/>
                    </a:xfrm>
                    <a:prstGeom prst="rect">
                      <a:avLst/>
                    </a:prstGeom>
                  </pic:spPr>
                </pic:pic>
              </a:graphicData>
            </a:graphic>
            <wp14:sizeRelH relativeFrom="margin">
              <wp14:pctWidth>0</wp14:pctWidth>
            </wp14:sizeRelH>
            <wp14:sizeRelV relativeFrom="margin">
              <wp14:pctHeight>0</wp14:pctHeight>
            </wp14:sizeRelV>
          </wp:anchor>
        </w:drawing>
      </w:r>
      <w:r w:rsidR="00BC444C" w:rsidRPr="00697403">
        <w:rPr>
          <w:rFonts w:ascii="Calibri Light" w:hAnsi="Calibri Light" w:cs="Calibri Light"/>
        </w:rPr>
        <w:t xml:space="preserve">It is </w:t>
      </w:r>
      <w:r w:rsidR="00945B4C" w:rsidRPr="00697403">
        <w:rPr>
          <w:rFonts w:ascii="Calibri Light" w:hAnsi="Calibri Light" w:cs="Calibri Light"/>
        </w:rPr>
        <w:t xml:space="preserve">usually </w:t>
      </w:r>
      <w:r w:rsidR="00BC444C" w:rsidRPr="00697403">
        <w:rPr>
          <w:rFonts w:ascii="Calibri Light" w:hAnsi="Calibri Light" w:cs="Calibri Light"/>
        </w:rPr>
        <w:t xml:space="preserve">at this point when </w:t>
      </w:r>
      <w:r w:rsidR="000013FF" w:rsidRPr="00697403">
        <w:rPr>
          <w:rFonts w:ascii="Calibri Light" w:hAnsi="Calibri Light" w:cs="Calibri Light"/>
        </w:rPr>
        <w:t>stories of these men</w:t>
      </w:r>
      <w:r w:rsidR="00945B4C" w:rsidRPr="00697403">
        <w:rPr>
          <w:rFonts w:ascii="Calibri Light" w:hAnsi="Calibri Light" w:cs="Calibri Light"/>
        </w:rPr>
        <w:t xml:space="preserve"> </w:t>
      </w:r>
      <w:r w:rsidR="00D4658D" w:rsidRPr="00697403">
        <w:rPr>
          <w:rFonts w:ascii="Calibri Light" w:hAnsi="Calibri Light" w:cs="Calibri Light"/>
        </w:rPr>
        <w:t xml:space="preserve">begin, placing emphasis on the various </w:t>
      </w:r>
      <w:r w:rsidR="0093463E" w:rsidRPr="00697403">
        <w:rPr>
          <w:rFonts w:ascii="Calibri Light" w:hAnsi="Calibri Light" w:cs="Calibri Light"/>
        </w:rPr>
        <w:t>paths</w:t>
      </w:r>
      <w:r w:rsidR="00D4658D" w:rsidRPr="00697403">
        <w:rPr>
          <w:rFonts w:ascii="Calibri Light" w:hAnsi="Calibri Light" w:cs="Calibri Light"/>
        </w:rPr>
        <w:t xml:space="preserve"> taken </w:t>
      </w:r>
      <w:r w:rsidR="001A0900" w:rsidRPr="00697403">
        <w:rPr>
          <w:rFonts w:ascii="Calibri Light" w:hAnsi="Calibri Light" w:cs="Calibri Light"/>
        </w:rPr>
        <w:t>in Australia and beyond</w:t>
      </w:r>
      <w:r w:rsidR="0046103A" w:rsidRPr="00697403">
        <w:rPr>
          <w:rFonts w:ascii="Calibri Light" w:hAnsi="Calibri Light" w:cs="Calibri Light"/>
        </w:rPr>
        <w:t xml:space="preserve"> after they disembarked on the </w:t>
      </w:r>
      <w:proofErr w:type="gramStart"/>
      <w:r w:rsidR="0046103A" w:rsidRPr="00697403">
        <w:rPr>
          <w:rFonts w:ascii="Calibri Light" w:hAnsi="Calibri Light" w:cs="Calibri Light"/>
        </w:rPr>
        <w:t>9</w:t>
      </w:r>
      <w:r w:rsidR="0046103A" w:rsidRPr="00697403">
        <w:rPr>
          <w:rFonts w:ascii="Calibri Light" w:hAnsi="Calibri Light" w:cs="Calibri Light"/>
          <w:vertAlign w:val="superscript"/>
        </w:rPr>
        <w:t>th</w:t>
      </w:r>
      <w:proofErr w:type="gramEnd"/>
      <w:r w:rsidR="0046103A" w:rsidRPr="00697403">
        <w:rPr>
          <w:rFonts w:ascii="Calibri Light" w:hAnsi="Calibri Light" w:cs="Calibri Light"/>
        </w:rPr>
        <w:t xml:space="preserve"> January 1868</w:t>
      </w:r>
      <w:r w:rsidR="00681081" w:rsidRPr="00697403">
        <w:rPr>
          <w:rFonts w:ascii="Calibri Light" w:hAnsi="Calibri Light" w:cs="Calibri Light"/>
        </w:rPr>
        <w:t xml:space="preserve">. </w:t>
      </w:r>
      <w:r w:rsidR="00E53D6A" w:rsidRPr="00697403">
        <w:rPr>
          <w:rFonts w:ascii="Calibri Light" w:hAnsi="Calibri Light" w:cs="Calibri Light"/>
        </w:rPr>
        <w:t>I</w:t>
      </w:r>
      <w:r w:rsidR="00E05FA1" w:rsidRPr="00697403">
        <w:rPr>
          <w:rFonts w:ascii="Calibri Light" w:hAnsi="Calibri Light" w:cs="Calibri Light"/>
        </w:rPr>
        <w:t>t would not take long for group</w:t>
      </w:r>
      <w:r w:rsidR="00315E8C" w:rsidRPr="00697403">
        <w:rPr>
          <w:rFonts w:ascii="Calibri Light" w:hAnsi="Calibri Light" w:cs="Calibri Light"/>
        </w:rPr>
        <w:t>s</w:t>
      </w:r>
      <w:r w:rsidR="00E05FA1" w:rsidRPr="00697403">
        <w:rPr>
          <w:rFonts w:ascii="Calibri Light" w:hAnsi="Calibri Light" w:cs="Calibri Light"/>
        </w:rPr>
        <w:t xml:space="preserve"> of Hougoumont convicts to be pardoned</w:t>
      </w:r>
      <w:r w:rsidR="006922D8" w:rsidRPr="00697403">
        <w:rPr>
          <w:rFonts w:ascii="Calibri Light" w:hAnsi="Calibri Light" w:cs="Calibri Light"/>
        </w:rPr>
        <w:t xml:space="preserve"> </w:t>
      </w:r>
      <w:r w:rsidR="00235FFB" w:rsidRPr="00697403">
        <w:rPr>
          <w:rFonts w:ascii="Calibri Light" w:hAnsi="Calibri Light" w:cs="Calibri Light"/>
        </w:rPr>
        <w:t>of their crimes an</w:t>
      </w:r>
      <w:r w:rsidR="00727351" w:rsidRPr="00697403">
        <w:rPr>
          <w:rFonts w:ascii="Calibri Light" w:hAnsi="Calibri Light" w:cs="Calibri Light"/>
        </w:rPr>
        <w:t xml:space="preserve">d allowed to </w:t>
      </w:r>
      <w:r w:rsidR="0016346C" w:rsidRPr="00697403">
        <w:rPr>
          <w:rFonts w:ascii="Calibri Light" w:hAnsi="Calibri Light" w:cs="Calibri Light"/>
        </w:rPr>
        <w:t>return home</w:t>
      </w:r>
      <w:r w:rsidR="00374757" w:rsidRPr="00697403">
        <w:rPr>
          <w:rFonts w:ascii="Calibri Light" w:hAnsi="Calibri Light" w:cs="Calibri Light"/>
        </w:rPr>
        <w:t xml:space="preserve"> or tr</w:t>
      </w:r>
      <w:r w:rsidR="002D791D" w:rsidRPr="00697403">
        <w:rPr>
          <w:rFonts w:ascii="Calibri Light" w:hAnsi="Calibri Light" w:cs="Calibri Light"/>
        </w:rPr>
        <w:t>avel freely</w:t>
      </w:r>
      <w:r w:rsidR="005E41FC" w:rsidRPr="00697403">
        <w:rPr>
          <w:rFonts w:ascii="Calibri Light" w:hAnsi="Calibri Light" w:cs="Calibri Light"/>
        </w:rPr>
        <w:t>.</w:t>
      </w:r>
      <w:r w:rsidR="00076FA4" w:rsidRPr="00697403">
        <w:rPr>
          <w:rFonts w:ascii="Calibri Light" w:hAnsi="Calibri Light" w:cs="Calibri Light"/>
        </w:rPr>
        <w:t xml:space="preserve"> </w:t>
      </w:r>
      <w:r w:rsidR="005E41FC" w:rsidRPr="00697403">
        <w:rPr>
          <w:rFonts w:ascii="Calibri Light" w:hAnsi="Calibri Light" w:cs="Calibri Light"/>
        </w:rPr>
        <w:t>B</w:t>
      </w:r>
      <w:r w:rsidR="00076FA4" w:rsidRPr="00697403">
        <w:rPr>
          <w:rFonts w:ascii="Calibri Light" w:hAnsi="Calibri Light" w:cs="Calibri Light"/>
        </w:rPr>
        <w:t xml:space="preserve">ut for others, especially the military </w:t>
      </w:r>
      <w:r w:rsidR="002D791D" w:rsidRPr="00697403">
        <w:rPr>
          <w:rFonts w:ascii="Calibri Light" w:hAnsi="Calibri Light" w:cs="Calibri Light"/>
        </w:rPr>
        <w:t>prisoners, freedom</w:t>
      </w:r>
      <w:r w:rsidR="00E11F8C" w:rsidRPr="00697403">
        <w:rPr>
          <w:rFonts w:ascii="Calibri Light" w:hAnsi="Calibri Light" w:cs="Calibri Light"/>
        </w:rPr>
        <w:t xml:space="preserve"> seemed less </w:t>
      </w:r>
      <w:r w:rsidR="002D791D" w:rsidRPr="00697403">
        <w:rPr>
          <w:rFonts w:ascii="Calibri Light" w:hAnsi="Calibri Light" w:cs="Calibri Light"/>
        </w:rPr>
        <w:t>achievable</w:t>
      </w:r>
      <w:r w:rsidR="00374757" w:rsidRPr="00697403">
        <w:rPr>
          <w:rFonts w:ascii="Calibri Light" w:hAnsi="Calibri Light" w:cs="Calibri Light"/>
        </w:rPr>
        <w:t xml:space="preserve"> and so they devised </w:t>
      </w:r>
      <w:r w:rsidR="002D791D" w:rsidRPr="00697403">
        <w:rPr>
          <w:rFonts w:ascii="Calibri Light" w:hAnsi="Calibri Light" w:cs="Calibri Light"/>
        </w:rPr>
        <w:t>pl</w:t>
      </w:r>
      <w:r w:rsidR="00F45FBF" w:rsidRPr="00697403">
        <w:rPr>
          <w:rFonts w:ascii="Calibri Light" w:hAnsi="Calibri Light" w:cs="Calibri Light"/>
        </w:rPr>
        <w:t xml:space="preserve">ans to escape. </w:t>
      </w:r>
      <w:r w:rsidR="00A53868" w:rsidRPr="00697403">
        <w:rPr>
          <w:rFonts w:ascii="Calibri Light" w:hAnsi="Calibri Light" w:cs="Calibri Light"/>
        </w:rPr>
        <w:t>The</w:t>
      </w:r>
      <w:r w:rsidR="0054528C" w:rsidRPr="00697403">
        <w:rPr>
          <w:rFonts w:ascii="Calibri Light" w:hAnsi="Calibri Light" w:cs="Calibri Light"/>
        </w:rPr>
        <w:t xml:space="preserve"> story of the </w:t>
      </w:r>
      <w:hyperlink r:id="rId23" w:history="1">
        <w:r w:rsidR="0054528C" w:rsidRPr="00697403">
          <w:rPr>
            <w:rStyle w:val="Hyperlink"/>
            <w:rFonts w:ascii="Calibri Light" w:hAnsi="Calibri Light" w:cs="Calibri Light"/>
          </w:rPr>
          <w:t>Catalpa Rescue</w:t>
        </w:r>
      </w:hyperlink>
      <w:r w:rsidR="00133F29" w:rsidRPr="00697403">
        <w:rPr>
          <w:rFonts w:ascii="Calibri Light" w:hAnsi="Calibri Light" w:cs="Calibri Light"/>
        </w:rPr>
        <w:t xml:space="preserve"> of </w:t>
      </w:r>
      <w:r w:rsidR="00FF7710" w:rsidRPr="00697403">
        <w:rPr>
          <w:rFonts w:ascii="Calibri Light" w:hAnsi="Calibri Light" w:cs="Calibri Light"/>
        </w:rPr>
        <w:t>1876</w:t>
      </w:r>
      <w:r w:rsidR="004A13A5" w:rsidRPr="00697403">
        <w:rPr>
          <w:rFonts w:ascii="Calibri Light" w:hAnsi="Calibri Light" w:cs="Calibri Light"/>
        </w:rPr>
        <w:t xml:space="preserve"> has gained </w:t>
      </w:r>
      <w:r w:rsidR="009A4DAF" w:rsidRPr="00697403">
        <w:rPr>
          <w:rFonts w:ascii="Calibri Light" w:hAnsi="Calibri Light" w:cs="Calibri Light"/>
        </w:rPr>
        <w:t>particular</w:t>
      </w:r>
      <w:r w:rsidR="004A13A5" w:rsidRPr="00697403">
        <w:rPr>
          <w:rFonts w:ascii="Calibri Light" w:hAnsi="Calibri Light" w:cs="Calibri Light"/>
        </w:rPr>
        <w:t xml:space="preserve"> attention</w:t>
      </w:r>
      <w:r w:rsidR="009354E3" w:rsidRPr="00697403">
        <w:rPr>
          <w:rFonts w:ascii="Calibri Light" w:hAnsi="Calibri Light" w:cs="Calibri Light"/>
        </w:rPr>
        <w:t>. Organised with</w:t>
      </w:r>
      <w:r w:rsidR="006803B6" w:rsidRPr="00697403">
        <w:rPr>
          <w:rFonts w:ascii="Calibri Light" w:hAnsi="Calibri Light" w:cs="Calibri Light"/>
        </w:rPr>
        <w:t xml:space="preserve"> the help of</w:t>
      </w:r>
      <w:r w:rsidR="00C233B7" w:rsidRPr="00697403">
        <w:rPr>
          <w:rFonts w:ascii="Calibri Light" w:hAnsi="Calibri Light" w:cs="Calibri Light"/>
        </w:rPr>
        <w:t xml:space="preserve"> </w:t>
      </w:r>
      <w:r w:rsidR="00C233B7" w:rsidRPr="00697403">
        <w:rPr>
          <w:rFonts w:ascii="Calibri Light" w:hAnsi="Calibri Light" w:cs="Calibri Light"/>
          <w:i/>
          <w:iCs/>
        </w:rPr>
        <w:t>Goose</w:t>
      </w:r>
      <w:r w:rsidR="00C233B7" w:rsidRPr="00697403">
        <w:rPr>
          <w:rFonts w:ascii="Calibri Light" w:hAnsi="Calibri Light" w:cs="Calibri Light"/>
        </w:rPr>
        <w:t xml:space="preserve"> editor</w:t>
      </w:r>
      <w:r w:rsidR="006803B6" w:rsidRPr="00697403">
        <w:rPr>
          <w:rFonts w:ascii="Calibri Light" w:hAnsi="Calibri Light" w:cs="Calibri Light"/>
        </w:rPr>
        <w:t xml:space="preserve"> </w:t>
      </w:r>
      <w:hyperlink r:id="rId24" w:history="1">
        <w:r w:rsidR="006803B6" w:rsidRPr="00697403">
          <w:rPr>
            <w:rStyle w:val="Hyperlink"/>
            <w:rFonts w:ascii="Calibri Light" w:hAnsi="Calibri Light" w:cs="Calibri Light"/>
          </w:rPr>
          <w:t>John</w:t>
        </w:r>
        <w:r w:rsidR="00C233B7" w:rsidRPr="00697403">
          <w:rPr>
            <w:rStyle w:val="Hyperlink"/>
            <w:rFonts w:ascii="Calibri Light" w:hAnsi="Calibri Light" w:cs="Calibri Light"/>
          </w:rPr>
          <w:t xml:space="preserve"> Boyle O’Reilly</w:t>
        </w:r>
      </w:hyperlink>
      <w:r w:rsidR="00C233B7" w:rsidRPr="00697403">
        <w:rPr>
          <w:rFonts w:ascii="Calibri Light" w:hAnsi="Calibri Light" w:cs="Calibri Light"/>
        </w:rPr>
        <w:t xml:space="preserve">, who had been the first </w:t>
      </w:r>
      <w:r w:rsidR="007C0D8C" w:rsidRPr="00697403">
        <w:rPr>
          <w:rFonts w:ascii="Calibri Light" w:hAnsi="Calibri Light" w:cs="Calibri Light"/>
        </w:rPr>
        <w:t xml:space="preserve">to successfully </w:t>
      </w:r>
      <w:r w:rsidR="00806FFD" w:rsidRPr="00697403">
        <w:rPr>
          <w:rFonts w:ascii="Calibri Light" w:hAnsi="Calibri Light" w:cs="Calibri Light"/>
        </w:rPr>
        <w:t>flee</w:t>
      </w:r>
      <w:r w:rsidR="007C0D8C" w:rsidRPr="00697403">
        <w:rPr>
          <w:rFonts w:ascii="Calibri Light" w:hAnsi="Calibri Light" w:cs="Calibri Light"/>
        </w:rPr>
        <w:t xml:space="preserve"> the prison in </w:t>
      </w:r>
      <w:r w:rsidR="006A6445" w:rsidRPr="00697403">
        <w:rPr>
          <w:rFonts w:ascii="Calibri Light" w:hAnsi="Calibri Light" w:cs="Calibri Light"/>
        </w:rPr>
        <w:t>February 186</w:t>
      </w:r>
      <w:r w:rsidR="00261EEF" w:rsidRPr="00697403">
        <w:rPr>
          <w:rFonts w:ascii="Calibri Light" w:hAnsi="Calibri Light" w:cs="Calibri Light"/>
        </w:rPr>
        <w:t>9</w:t>
      </w:r>
      <w:r w:rsidR="008E77AB" w:rsidRPr="00697403">
        <w:rPr>
          <w:rFonts w:ascii="Calibri Light" w:hAnsi="Calibri Light" w:cs="Calibri Light"/>
        </w:rPr>
        <w:t>,</w:t>
      </w:r>
      <w:r w:rsidR="002F4021" w:rsidRPr="00697403">
        <w:rPr>
          <w:rFonts w:ascii="Calibri Light" w:hAnsi="Calibri Light" w:cs="Calibri Light"/>
        </w:rPr>
        <w:t xml:space="preserve"> </w:t>
      </w:r>
      <w:r w:rsidR="009354E3" w:rsidRPr="00697403">
        <w:rPr>
          <w:rFonts w:ascii="Calibri Light" w:hAnsi="Calibri Light" w:cs="Calibri Light"/>
        </w:rPr>
        <w:t>it saw the</w:t>
      </w:r>
      <w:r w:rsidR="00806FFD" w:rsidRPr="00697403">
        <w:rPr>
          <w:rFonts w:ascii="Calibri Light" w:hAnsi="Calibri Light" w:cs="Calibri Light"/>
        </w:rPr>
        <w:t xml:space="preserve"> escape of </w:t>
      </w:r>
      <w:r w:rsidR="002A0A3C" w:rsidRPr="00697403">
        <w:rPr>
          <w:rFonts w:ascii="Calibri Light" w:hAnsi="Calibri Light" w:cs="Calibri Light"/>
        </w:rPr>
        <w:t>six men to America</w:t>
      </w:r>
      <w:r w:rsidR="002C2902" w:rsidRPr="00697403">
        <w:rPr>
          <w:rFonts w:ascii="Calibri Light" w:hAnsi="Calibri Light" w:cs="Calibri Light"/>
        </w:rPr>
        <w:t>.</w:t>
      </w:r>
      <w:r w:rsidR="00D81D1E" w:rsidRPr="00697403">
        <w:rPr>
          <w:rFonts w:ascii="Calibri Light" w:hAnsi="Calibri Light" w:cs="Calibri Light"/>
        </w:rPr>
        <w:t xml:space="preserve"> </w:t>
      </w:r>
      <w:r w:rsidR="001C3C7F" w:rsidRPr="00697403">
        <w:rPr>
          <w:rFonts w:ascii="Calibri Light" w:hAnsi="Calibri Light" w:cs="Calibri Light"/>
        </w:rPr>
        <w:t>Today a memoria</w:t>
      </w:r>
      <w:r w:rsidR="00E66B93" w:rsidRPr="00697403">
        <w:rPr>
          <w:rFonts w:ascii="Calibri Light" w:hAnsi="Calibri Light" w:cs="Calibri Light"/>
        </w:rPr>
        <w:t>l of this event sits on Fremantle Beach</w:t>
      </w:r>
      <w:r w:rsidR="00007444" w:rsidRPr="00697403">
        <w:rPr>
          <w:rFonts w:ascii="Calibri Light" w:hAnsi="Calibri Light" w:cs="Calibri Light"/>
        </w:rPr>
        <w:t>, represented by a statue of six geese in fligh</w:t>
      </w:r>
      <w:r w:rsidR="00E90169" w:rsidRPr="00697403">
        <w:rPr>
          <w:rFonts w:ascii="Calibri Light" w:hAnsi="Calibri Light" w:cs="Calibri Light"/>
        </w:rPr>
        <w:t>t</w:t>
      </w:r>
      <w:r w:rsidR="00AF7BD3" w:rsidRPr="00697403">
        <w:rPr>
          <w:rFonts w:ascii="Calibri Light" w:hAnsi="Calibri Light" w:cs="Calibri Light"/>
        </w:rPr>
        <w:t xml:space="preserve"> -</w:t>
      </w:r>
      <w:r w:rsidR="00E90169" w:rsidRPr="00697403">
        <w:rPr>
          <w:rFonts w:ascii="Calibri Light" w:hAnsi="Calibri Light" w:cs="Calibri Light"/>
        </w:rPr>
        <w:t xml:space="preserve"> imagery which</w:t>
      </w:r>
      <w:r w:rsidR="00393F28" w:rsidRPr="00697403">
        <w:rPr>
          <w:rFonts w:ascii="Calibri Light" w:hAnsi="Calibri Light" w:cs="Calibri Light"/>
        </w:rPr>
        <w:t xml:space="preserve"> foregrounds their position </w:t>
      </w:r>
      <w:r w:rsidR="0029100C" w:rsidRPr="00697403">
        <w:rPr>
          <w:rFonts w:ascii="Calibri Light" w:hAnsi="Calibri Light" w:cs="Calibri Light"/>
        </w:rPr>
        <w:t xml:space="preserve">within the wider Irish </w:t>
      </w:r>
      <w:r w:rsidR="00D62252" w:rsidRPr="00697403">
        <w:rPr>
          <w:rFonts w:ascii="Calibri Light" w:hAnsi="Calibri Light" w:cs="Calibri Light"/>
        </w:rPr>
        <w:t xml:space="preserve">tradition </w:t>
      </w:r>
      <w:r w:rsidR="00F6109A" w:rsidRPr="00697403">
        <w:rPr>
          <w:rFonts w:ascii="Calibri Light" w:hAnsi="Calibri Light" w:cs="Calibri Light"/>
        </w:rPr>
        <w:t>as did</w:t>
      </w:r>
      <w:r w:rsidR="00F6109A" w:rsidRPr="00697403">
        <w:rPr>
          <w:rFonts w:ascii="Calibri Light" w:hAnsi="Calibri Light" w:cs="Calibri Light"/>
          <w:i/>
          <w:iCs/>
        </w:rPr>
        <w:t xml:space="preserve"> </w:t>
      </w:r>
      <w:r w:rsidR="00835B2C" w:rsidRPr="00697403">
        <w:rPr>
          <w:rFonts w:ascii="Calibri Light" w:hAnsi="Calibri Light" w:cs="Calibri Light"/>
          <w:i/>
          <w:iCs/>
        </w:rPr>
        <w:t>T</w:t>
      </w:r>
      <w:r w:rsidR="00F6109A" w:rsidRPr="00697403">
        <w:rPr>
          <w:rFonts w:ascii="Calibri Light" w:hAnsi="Calibri Light" w:cs="Calibri Light"/>
          <w:i/>
          <w:iCs/>
        </w:rPr>
        <w:t>he Wild Goose</w:t>
      </w:r>
      <w:r w:rsidR="00F6109A" w:rsidRPr="00697403">
        <w:rPr>
          <w:rFonts w:ascii="Calibri Light" w:hAnsi="Calibri Light" w:cs="Calibri Light"/>
        </w:rPr>
        <w:t xml:space="preserve">. </w:t>
      </w:r>
    </w:p>
    <w:p w14:paraId="0A76398D" w14:textId="72892200" w:rsidR="00962C74" w:rsidRPr="00697403" w:rsidRDefault="00732DBE" w:rsidP="006A5ECE">
      <w:pPr>
        <w:rPr>
          <w:rFonts w:ascii="Calibri Light" w:hAnsi="Calibri Light" w:cs="Calibri Light"/>
        </w:rPr>
      </w:pPr>
      <w:r w:rsidRPr="00697403">
        <w:rPr>
          <w:rFonts w:ascii="Calibri Light" w:hAnsi="Calibri Light" w:cs="Calibri Light"/>
        </w:rPr>
        <w:t xml:space="preserve">While these stories are certainly interesting, </w:t>
      </w:r>
      <w:r w:rsidR="001A09A1" w:rsidRPr="00697403">
        <w:rPr>
          <w:rFonts w:ascii="Calibri Light" w:hAnsi="Calibri Light" w:cs="Calibri Light"/>
        </w:rPr>
        <w:t xml:space="preserve">the aim of this </w:t>
      </w:r>
      <w:r w:rsidR="00910F06" w:rsidRPr="00697403">
        <w:rPr>
          <w:rFonts w:ascii="Calibri Light" w:hAnsi="Calibri Light" w:cs="Calibri Light"/>
        </w:rPr>
        <w:t xml:space="preserve">piece has been to highlight the importance of the </w:t>
      </w:r>
      <w:r w:rsidR="00825677" w:rsidRPr="00697403">
        <w:rPr>
          <w:rFonts w:ascii="Calibri Light" w:hAnsi="Calibri Light" w:cs="Calibri Light"/>
        </w:rPr>
        <w:t xml:space="preserve">journey </w:t>
      </w:r>
      <w:r w:rsidR="007B4BB0" w:rsidRPr="00697403">
        <w:rPr>
          <w:rFonts w:ascii="Calibri Light" w:hAnsi="Calibri Light" w:cs="Calibri Light"/>
        </w:rPr>
        <w:t xml:space="preserve">in </w:t>
      </w:r>
      <w:r w:rsidR="00CA481D" w:rsidRPr="00697403">
        <w:rPr>
          <w:rFonts w:ascii="Calibri Light" w:hAnsi="Calibri Light" w:cs="Calibri Light"/>
        </w:rPr>
        <w:t xml:space="preserve">preparing these men for their </w:t>
      </w:r>
      <w:r w:rsidR="0052792C" w:rsidRPr="00697403">
        <w:rPr>
          <w:rFonts w:ascii="Calibri Light" w:hAnsi="Calibri Light" w:cs="Calibri Light"/>
        </w:rPr>
        <w:t xml:space="preserve">futures in Australia and beyond. </w:t>
      </w:r>
      <w:r w:rsidR="00722A9B" w:rsidRPr="00697403">
        <w:rPr>
          <w:rFonts w:ascii="Calibri Light" w:hAnsi="Calibri Light" w:cs="Calibri Light"/>
        </w:rPr>
        <w:t>As we have seen</w:t>
      </w:r>
      <w:r w:rsidR="0045355E" w:rsidRPr="00697403">
        <w:rPr>
          <w:rFonts w:ascii="Calibri Light" w:hAnsi="Calibri Light" w:cs="Calibri Light"/>
        </w:rPr>
        <w:t>,</w:t>
      </w:r>
      <w:r w:rsidR="00722A9B" w:rsidRPr="00697403">
        <w:rPr>
          <w:rFonts w:ascii="Calibri Light" w:hAnsi="Calibri Light" w:cs="Calibri Light"/>
        </w:rPr>
        <w:t xml:space="preserve"> the</w:t>
      </w:r>
      <w:r w:rsidR="00D308B2" w:rsidRPr="00697403">
        <w:rPr>
          <w:rFonts w:ascii="Calibri Light" w:hAnsi="Calibri Light" w:cs="Calibri Light"/>
        </w:rPr>
        <w:t xml:space="preserve"> </w:t>
      </w:r>
      <w:r w:rsidR="00253B60" w:rsidRPr="00697403">
        <w:rPr>
          <w:rFonts w:ascii="Calibri Light" w:hAnsi="Calibri Light" w:cs="Calibri Light"/>
        </w:rPr>
        <w:lastRenderedPageBreak/>
        <w:t>almost paradoxical</w:t>
      </w:r>
      <w:r w:rsidR="009757D9" w:rsidRPr="00697403">
        <w:rPr>
          <w:rFonts w:ascii="Calibri Light" w:hAnsi="Calibri Light" w:cs="Calibri Light"/>
        </w:rPr>
        <w:t xml:space="preserve"> </w:t>
      </w:r>
      <w:r w:rsidR="00D308B2" w:rsidRPr="00697403">
        <w:rPr>
          <w:rFonts w:ascii="Calibri Light" w:hAnsi="Calibri Light" w:cs="Calibri Light"/>
        </w:rPr>
        <w:t>freedom offered to the</w:t>
      </w:r>
      <w:r w:rsidR="00253B60" w:rsidRPr="00697403">
        <w:rPr>
          <w:rFonts w:ascii="Calibri Light" w:hAnsi="Calibri Light" w:cs="Calibri Light"/>
        </w:rPr>
        <w:t xml:space="preserve"> Irish</w:t>
      </w:r>
      <w:r w:rsidR="00D308B2" w:rsidRPr="00697403">
        <w:rPr>
          <w:rFonts w:ascii="Calibri Light" w:hAnsi="Calibri Light" w:cs="Calibri Light"/>
        </w:rPr>
        <w:t xml:space="preserve"> prisoners</w:t>
      </w:r>
      <w:r w:rsidR="00253B60" w:rsidRPr="00697403">
        <w:rPr>
          <w:rFonts w:ascii="Calibri Light" w:hAnsi="Calibri Light" w:cs="Calibri Light"/>
        </w:rPr>
        <w:t xml:space="preserve"> during their time on board the </w:t>
      </w:r>
      <w:r w:rsidR="00253B60" w:rsidRPr="00697403">
        <w:rPr>
          <w:rFonts w:ascii="Calibri Light" w:hAnsi="Calibri Light" w:cs="Calibri Light"/>
          <w:i/>
          <w:iCs/>
        </w:rPr>
        <w:t>Hougoumont</w:t>
      </w:r>
      <w:r w:rsidR="00253B60" w:rsidRPr="00697403">
        <w:rPr>
          <w:rFonts w:ascii="Calibri Light" w:hAnsi="Calibri Light" w:cs="Calibri Light"/>
        </w:rPr>
        <w:t xml:space="preserve"> </w:t>
      </w:r>
      <w:r w:rsidR="00050460" w:rsidRPr="00697403">
        <w:rPr>
          <w:rFonts w:ascii="Calibri Light" w:hAnsi="Calibri Light" w:cs="Calibri Light"/>
        </w:rPr>
        <w:t xml:space="preserve">allowed them to develop a community </w:t>
      </w:r>
      <w:r w:rsidR="00F11614" w:rsidRPr="00697403">
        <w:rPr>
          <w:rFonts w:ascii="Calibri Light" w:hAnsi="Calibri Light" w:cs="Calibri Light"/>
        </w:rPr>
        <w:t xml:space="preserve">in which they could share </w:t>
      </w:r>
      <w:r w:rsidR="00506750" w:rsidRPr="00697403">
        <w:rPr>
          <w:rFonts w:ascii="Calibri Light" w:hAnsi="Calibri Light" w:cs="Calibri Light"/>
        </w:rPr>
        <w:t xml:space="preserve">their hopes, fears and intentions for the future, as well as hold on </w:t>
      </w:r>
      <w:r w:rsidR="00D5679A" w:rsidRPr="00697403">
        <w:rPr>
          <w:rFonts w:ascii="Calibri Light" w:hAnsi="Calibri Light" w:cs="Calibri Light"/>
        </w:rPr>
        <w:t xml:space="preserve">to the cause of Irish nationalism which united them all. </w:t>
      </w:r>
    </w:p>
    <w:p w14:paraId="302C38DD" w14:textId="77777777" w:rsidR="00D87C2F" w:rsidRPr="00697403" w:rsidRDefault="00D87C2F" w:rsidP="006A5ECE">
      <w:pPr>
        <w:rPr>
          <w:rFonts w:ascii="Calibri Light" w:hAnsi="Calibri Light" w:cs="Calibri Light"/>
        </w:rPr>
      </w:pPr>
    </w:p>
    <w:sectPr w:rsidR="00D87C2F" w:rsidRPr="00697403">
      <w:headerReference w:type="default" r:id="rId25"/>
      <w:footerReference w:type="even"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3DE4A" w14:textId="77777777" w:rsidR="003B7D3F" w:rsidRDefault="003B7D3F" w:rsidP="00541198">
      <w:pPr>
        <w:spacing w:after="0" w:line="240" w:lineRule="auto"/>
      </w:pPr>
      <w:r>
        <w:separator/>
      </w:r>
    </w:p>
  </w:endnote>
  <w:endnote w:type="continuationSeparator" w:id="0">
    <w:p w14:paraId="32F9F854" w14:textId="77777777" w:rsidR="003B7D3F" w:rsidRDefault="003B7D3F" w:rsidP="00541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6231725"/>
      <w:docPartObj>
        <w:docPartGallery w:val="Page Numbers (Bottom of Page)"/>
        <w:docPartUnique/>
      </w:docPartObj>
    </w:sdtPr>
    <w:sdtEndPr>
      <w:rPr>
        <w:rStyle w:val="PageNumber"/>
      </w:rPr>
    </w:sdtEndPr>
    <w:sdtContent>
      <w:p w14:paraId="1B39768F" w14:textId="5EB5DDFB" w:rsidR="0042627D" w:rsidRDefault="0042627D" w:rsidP="00AA4C8A">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6C0450" w14:textId="77777777" w:rsidR="0042627D" w:rsidRDefault="0042627D" w:rsidP="004262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Light" w:hAnsi="Calibri Light" w:cs="Calibri Light"/>
        <w:sz w:val="20"/>
        <w:szCs w:val="20"/>
      </w:rPr>
      <w:id w:val="-706952347"/>
      <w:docPartObj>
        <w:docPartGallery w:val="Page Numbers (Bottom of Page)"/>
        <w:docPartUnique/>
      </w:docPartObj>
    </w:sdtPr>
    <w:sdtEndPr>
      <w:rPr>
        <w:noProof/>
      </w:rPr>
    </w:sdtEndPr>
    <w:sdtContent>
      <w:p w14:paraId="14156D95" w14:textId="7A3D2C93" w:rsidR="0042627D" w:rsidRPr="002750FF" w:rsidRDefault="002750FF" w:rsidP="002750FF">
        <w:pPr>
          <w:pStyle w:val="Footer"/>
          <w:jc w:val="center"/>
          <w:rPr>
            <w:rFonts w:ascii="Calibri Light" w:hAnsi="Calibri Light" w:cs="Calibri Light"/>
            <w:sz w:val="20"/>
            <w:szCs w:val="20"/>
          </w:rPr>
        </w:pPr>
        <w:r w:rsidRPr="002750FF">
          <w:rPr>
            <w:rFonts w:ascii="Calibri Light" w:hAnsi="Calibri Light" w:cs="Calibri Light"/>
            <w:sz w:val="20"/>
            <w:szCs w:val="20"/>
          </w:rPr>
          <w:fldChar w:fldCharType="begin"/>
        </w:r>
        <w:r w:rsidRPr="002750FF">
          <w:rPr>
            <w:rFonts w:ascii="Calibri Light" w:hAnsi="Calibri Light" w:cs="Calibri Light"/>
            <w:sz w:val="20"/>
            <w:szCs w:val="20"/>
          </w:rPr>
          <w:instrText xml:space="preserve"> PAGE   \* MERGEFORMAT </w:instrText>
        </w:r>
        <w:r w:rsidRPr="002750FF">
          <w:rPr>
            <w:rFonts w:ascii="Calibri Light" w:hAnsi="Calibri Light" w:cs="Calibri Light"/>
            <w:sz w:val="20"/>
            <w:szCs w:val="20"/>
          </w:rPr>
          <w:fldChar w:fldCharType="separate"/>
        </w:r>
        <w:r w:rsidRPr="002750FF">
          <w:rPr>
            <w:rFonts w:ascii="Calibri Light" w:hAnsi="Calibri Light" w:cs="Calibri Light"/>
            <w:noProof/>
            <w:sz w:val="20"/>
            <w:szCs w:val="20"/>
          </w:rPr>
          <w:t>2</w:t>
        </w:r>
        <w:r w:rsidRPr="002750FF">
          <w:rPr>
            <w:rFonts w:ascii="Calibri Light" w:hAnsi="Calibri Light" w:cs="Calibri Light"/>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CCA0A" w14:textId="77777777" w:rsidR="003B7D3F" w:rsidRDefault="003B7D3F" w:rsidP="00541198">
      <w:pPr>
        <w:spacing w:after="0" w:line="240" w:lineRule="auto"/>
      </w:pPr>
      <w:r>
        <w:separator/>
      </w:r>
    </w:p>
  </w:footnote>
  <w:footnote w:type="continuationSeparator" w:id="0">
    <w:p w14:paraId="375C94CF" w14:textId="77777777" w:rsidR="003B7D3F" w:rsidRDefault="003B7D3F" w:rsidP="00541198">
      <w:pPr>
        <w:spacing w:after="0" w:line="240" w:lineRule="auto"/>
      </w:pPr>
      <w:r>
        <w:continuationSeparator/>
      </w:r>
    </w:p>
  </w:footnote>
  <w:footnote w:id="1">
    <w:p w14:paraId="33F8AC2F" w14:textId="637294F5" w:rsidR="00AD6F26" w:rsidRPr="00727703" w:rsidRDefault="00AD6F26">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Cashman, D. B, and Charles W Sullivan (ed), </w:t>
      </w:r>
      <w:r w:rsidR="4F201B29" w:rsidRPr="00727703">
        <w:rPr>
          <w:rFonts w:ascii="Calibri Light" w:hAnsi="Calibri Light" w:cs="Calibri Light"/>
          <w:i/>
          <w:iCs/>
        </w:rPr>
        <w:t>Fenian Diary: Denis B. Cashman on Board the Hougoumon</w:t>
      </w:r>
      <w:r w:rsidR="4F201B29" w:rsidRPr="00727703">
        <w:rPr>
          <w:rFonts w:ascii="Calibri Light" w:hAnsi="Calibri Light" w:cs="Calibri Light"/>
        </w:rPr>
        <w:t xml:space="preserve">t, (Dublin: Wolfhound, 2001), p. 73. </w:t>
      </w:r>
    </w:p>
  </w:footnote>
  <w:footnote w:id="2">
    <w:p w14:paraId="66E4D040" w14:textId="76267361" w:rsidR="00E546C3" w:rsidRPr="00727703" w:rsidRDefault="00E546C3">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Johanna de Schmidt, “‘This strange little floating world of ours’: shipboard periodicals and community-building in the ‘global’ nineteenth century,” </w:t>
      </w:r>
      <w:r w:rsidR="4F201B29" w:rsidRPr="00727703">
        <w:rPr>
          <w:rFonts w:ascii="Calibri Light" w:hAnsi="Calibri Light" w:cs="Calibri Light"/>
          <w:i/>
          <w:iCs/>
        </w:rPr>
        <w:t>Journal of Global History</w:t>
      </w:r>
      <w:r w:rsidR="4F201B29" w:rsidRPr="00727703">
        <w:rPr>
          <w:rFonts w:ascii="Calibri Light" w:hAnsi="Calibri Light" w:cs="Calibri Light"/>
        </w:rPr>
        <w:t xml:space="preserve">, 11, (2016), pp. 229-250, (p. 232). </w:t>
      </w:r>
    </w:p>
  </w:footnote>
  <w:footnote w:id="3">
    <w:p w14:paraId="0DA5375F" w14:textId="4CF40621" w:rsidR="00F146A1" w:rsidRPr="00727703" w:rsidRDefault="00F146A1">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Ibid., pp. 237-9.; Roland Wenzlhuemer and Michael Offermann, ‘Ship Newspapers and passenger Life Aboard Transoceanic Steamships in the Late Nineteenth Century’, </w:t>
      </w:r>
      <w:r w:rsidR="4F201B29" w:rsidRPr="00727703">
        <w:rPr>
          <w:rFonts w:ascii="Calibri Light" w:hAnsi="Calibri Light" w:cs="Calibri Light"/>
          <w:i/>
          <w:iCs/>
        </w:rPr>
        <w:t>Transcultural Studies</w:t>
      </w:r>
      <w:r w:rsidR="4F201B29" w:rsidRPr="00727703">
        <w:rPr>
          <w:rFonts w:ascii="Calibri Light" w:hAnsi="Calibri Light" w:cs="Calibri Light"/>
        </w:rPr>
        <w:t xml:space="preserve">, 1 (2012), pp. 77-121. </w:t>
      </w:r>
    </w:p>
  </w:footnote>
  <w:footnote w:id="4">
    <w:p w14:paraId="4A60A8EA" w14:textId="3B33112F" w:rsidR="00F146A1" w:rsidRPr="00727703" w:rsidRDefault="00F146A1">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De Schmidt, “‘This strange little floating world of ours’”, p. 234. </w:t>
      </w:r>
    </w:p>
  </w:footnote>
  <w:footnote w:id="5">
    <w:p w14:paraId="17A437FB" w14:textId="49BC5A03" w:rsidR="00C80BCE" w:rsidRPr="00727703" w:rsidRDefault="00C80BCE">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Barbara Hoffmann, “Over the Edge of the World: Irish Convict Writing and Contemporary Australian Literature,” </w:t>
      </w:r>
      <w:r w:rsidR="4F201B29" w:rsidRPr="00727703">
        <w:rPr>
          <w:rFonts w:ascii="Calibri Light" w:hAnsi="Calibri Light" w:cs="Calibri Light"/>
          <w:i/>
          <w:iCs/>
        </w:rPr>
        <w:t>ProQuest Dissertations &amp; Theses</w:t>
      </w:r>
      <w:r w:rsidR="4F201B29" w:rsidRPr="00727703">
        <w:rPr>
          <w:rFonts w:ascii="Calibri Light" w:hAnsi="Calibri Light" w:cs="Calibri Light"/>
        </w:rPr>
        <w:t xml:space="preserve">, (University of Miami, 2017), pp. 11. </w:t>
      </w:r>
    </w:p>
  </w:footnote>
  <w:footnote w:id="6">
    <w:p w14:paraId="48FFFF5C" w14:textId="0D646E1C" w:rsidR="00F90E9C" w:rsidRPr="00727703" w:rsidRDefault="00F90E9C">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Sullivan (ed), </w:t>
      </w:r>
      <w:r w:rsidR="4F201B29" w:rsidRPr="00727703">
        <w:rPr>
          <w:rFonts w:ascii="Calibri Light" w:hAnsi="Calibri Light" w:cs="Calibri Light"/>
          <w:i/>
          <w:iCs/>
        </w:rPr>
        <w:t xml:space="preserve">Fenian Diary, </w:t>
      </w:r>
      <w:r w:rsidR="4F201B29" w:rsidRPr="00727703">
        <w:rPr>
          <w:rFonts w:ascii="Calibri Light" w:hAnsi="Calibri Light" w:cs="Calibri Light"/>
        </w:rPr>
        <w:t>p. 34.</w:t>
      </w:r>
    </w:p>
  </w:footnote>
  <w:footnote w:id="7">
    <w:p w14:paraId="6AAB0EFF" w14:textId="24B9AB90" w:rsidR="00AB0A28" w:rsidRPr="00727703" w:rsidRDefault="000424F6">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Walter McGrath, ‘The Fenians in Australia’, </w:t>
      </w:r>
      <w:r w:rsidR="4F201B29" w:rsidRPr="00727703">
        <w:rPr>
          <w:rFonts w:ascii="Calibri Light" w:hAnsi="Calibri Light" w:cs="Calibri Light"/>
          <w:i/>
          <w:iCs/>
        </w:rPr>
        <w:t>Journal of the Cork Historical and Archaeological Society</w:t>
      </w:r>
      <w:r w:rsidR="4F201B29" w:rsidRPr="00727703">
        <w:rPr>
          <w:rFonts w:ascii="Calibri Light" w:hAnsi="Calibri Light" w:cs="Calibri Light"/>
        </w:rPr>
        <w:t xml:space="preserve">, 93, (1988), pp. 45-54, (p. 45).  </w:t>
      </w:r>
    </w:p>
  </w:footnote>
  <w:footnote w:id="8">
    <w:p w14:paraId="47D71940" w14:textId="26865C54" w:rsidR="00AB0A28" w:rsidRPr="00727703" w:rsidRDefault="00AB0A28">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i/>
          <w:iCs/>
        </w:rPr>
        <w:t xml:space="preserve"> A Global History of Convicts and Penal Colonies, </w:t>
      </w:r>
      <w:r w:rsidR="4F201B29" w:rsidRPr="00727703">
        <w:rPr>
          <w:rFonts w:ascii="Calibri Light" w:hAnsi="Calibri Light" w:cs="Calibri Light"/>
        </w:rPr>
        <w:t xml:space="preserve">ed. Clare Anderson (London, 2016), p. 13. </w:t>
      </w:r>
    </w:p>
  </w:footnote>
  <w:footnote w:id="9">
    <w:p w14:paraId="0F058536" w14:textId="57899C45" w:rsidR="00A50DC5" w:rsidRPr="00727703" w:rsidRDefault="00A50DC5">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Anderson (ed),</w:t>
      </w:r>
      <w:r w:rsidR="4F201B29" w:rsidRPr="00727703">
        <w:rPr>
          <w:rFonts w:ascii="Calibri Light" w:hAnsi="Calibri Light" w:cs="Calibri Light"/>
          <w:i/>
          <w:iCs/>
        </w:rPr>
        <w:t xml:space="preserve"> A Global History of Convicts, </w:t>
      </w:r>
      <w:r w:rsidR="4F201B29" w:rsidRPr="00727703">
        <w:rPr>
          <w:rFonts w:ascii="Calibri Light" w:hAnsi="Calibri Light" w:cs="Calibri Light"/>
        </w:rPr>
        <w:t>p. 22</w:t>
      </w:r>
      <w:r w:rsidR="4F201B29" w:rsidRPr="00727703">
        <w:rPr>
          <w:rFonts w:ascii="Calibri Light" w:hAnsi="Calibri Light" w:cs="Calibri Light"/>
          <w:i/>
          <w:iCs/>
        </w:rPr>
        <w:t>.</w:t>
      </w:r>
      <w:r w:rsidR="4F201B29" w:rsidRPr="00727703">
        <w:rPr>
          <w:rFonts w:ascii="Calibri Light" w:hAnsi="Calibri Light" w:cs="Calibri Light"/>
        </w:rPr>
        <w:t xml:space="preserve"> </w:t>
      </w:r>
    </w:p>
  </w:footnote>
  <w:footnote w:id="10">
    <w:p w14:paraId="056D3ECD" w14:textId="682E4AE0" w:rsidR="00761569" w:rsidRPr="00727703" w:rsidRDefault="00761569">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Sullivan (ed), </w:t>
      </w:r>
      <w:r w:rsidR="4F201B29" w:rsidRPr="00727703">
        <w:rPr>
          <w:rFonts w:ascii="Calibri Light" w:hAnsi="Calibri Light" w:cs="Calibri Light"/>
          <w:i/>
          <w:iCs/>
        </w:rPr>
        <w:t>Fenian Diary,</w:t>
      </w:r>
      <w:r w:rsidR="4F201B29" w:rsidRPr="00727703">
        <w:rPr>
          <w:rFonts w:ascii="Calibri Light" w:hAnsi="Calibri Light" w:cs="Calibri Light"/>
        </w:rPr>
        <w:t xml:space="preserve"> p. 71. </w:t>
      </w:r>
    </w:p>
  </w:footnote>
  <w:footnote w:id="11">
    <w:p w14:paraId="4B834D50" w14:textId="5BF815B4" w:rsidR="009F47ED" w:rsidRPr="00727703" w:rsidRDefault="009F47ED">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Sydney, State Library of New South Wales, Mitchel Library (hereafter: ML), MLMSS1542 (Safe 1/409),</w:t>
      </w:r>
      <w:r w:rsidR="4F201B29" w:rsidRPr="00727703">
        <w:rPr>
          <w:rFonts w:ascii="Calibri Light" w:hAnsi="Calibri Light" w:cs="Calibri Light"/>
          <w:i/>
          <w:iCs/>
        </w:rPr>
        <w:t xml:space="preserve"> The Wild Goose</w:t>
      </w:r>
      <w:r w:rsidR="4F201B29" w:rsidRPr="00727703">
        <w:rPr>
          <w:rFonts w:ascii="Calibri Light" w:hAnsi="Calibri Light" w:cs="Calibri Light"/>
        </w:rPr>
        <w:t>, 1867, vol.1 no.1, p. 1.</w:t>
      </w:r>
    </w:p>
  </w:footnote>
  <w:footnote w:id="12">
    <w:p w14:paraId="26E4B7C7" w14:textId="6747B721" w:rsidR="00143268" w:rsidRPr="00727703" w:rsidRDefault="00143268">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ML, MLMSS1542 (Safe 1/409),</w:t>
      </w:r>
      <w:r w:rsidR="4F201B29" w:rsidRPr="00727703">
        <w:rPr>
          <w:rFonts w:ascii="Calibri Light" w:hAnsi="Calibri Light" w:cs="Calibri Light"/>
          <w:i/>
          <w:iCs/>
        </w:rPr>
        <w:t xml:space="preserve"> The Wild Goose</w:t>
      </w:r>
      <w:r w:rsidR="4F201B29" w:rsidRPr="00727703">
        <w:rPr>
          <w:rFonts w:ascii="Calibri Light" w:hAnsi="Calibri Light" w:cs="Calibri Light"/>
        </w:rPr>
        <w:t>, 1867, vol.1 no.2, pp. 4-5.</w:t>
      </w:r>
    </w:p>
  </w:footnote>
  <w:footnote w:id="13">
    <w:p w14:paraId="0D8A7123" w14:textId="4851D3EE" w:rsidR="00D9749A" w:rsidRPr="00727703" w:rsidRDefault="00D9749A">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De Schmidt, “‘This strange little floating world,’” pp. 326-7. </w:t>
      </w:r>
    </w:p>
  </w:footnote>
  <w:footnote w:id="14">
    <w:p w14:paraId="2F3DFD14" w14:textId="0819B094" w:rsidR="0040149C" w:rsidRPr="00727703" w:rsidRDefault="0040149C">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ML, MLMSS1542 (Safe 1/409),</w:t>
      </w:r>
      <w:r w:rsidR="4F201B29" w:rsidRPr="00727703">
        <w:rPr>
          <w:rFonts w:ascii="Calibri Light" w:hAnsi="Calibri Light" w:cs="Calibri Light"/>
          <w:i/>
          <w:iCs/>
        </w:rPr>
        <w:t xml:space="preserve"> The Wild Goose</w:t>
      </w:r>
      <w:r w:rsidR="4F201B29" w:rsidRPr="00727703">
        <w:rPr>
          <w:rFonts w:ascii="Calibri Light" w:hAnsi="Calibri Light" w:cs="Calibri Light"/>
        </w:rPr>
        <w:t>, 1867, vol.1 no.5, p. 2-3</w:t>
      </w:r>
    </w:p>
  </w:footnote>
  <w:footnote w:id="15">
    <w:p w14:paraId="7C23DECE" w14:textId="0D0B659D" w:rsidR="00DA4C58" w:rsidRPr="00727703" w:rsidRDefault="00DA4C58">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Fariha Shaikh, ’The Alfred and The Open Sea: Periodical Culture and Nineteenth-Century Settler Emigration at </w:t>
      </w:r>
      <w:proofErr w:type="gramStart"/>
      <w:r w:rsidR="4F201B29" w:rsidRPr="00727703">
        <w:rPr>
          <w:rFonts w:ascii="Calibri Light" w:hAnsi="Calibri Light" w:cs="Calibri Light"/>
        </w:rPr>
        <w:t>Sea‘</w:t>
      </w:r>
      <w:proofErr w:type="gramEnd"/>
      <w:r w:rsidR="4F201B29" w:rsidRPr="00727703">
        <w:rPr>
          <w:rFonts w:ascii="Calibri Light" w:hAnsi="Calibri Light" w:cs="Calibri Light"/>
        </w:rPr>
        <w:t xml:space="preserve">, </w:t>
      </w:r>
      <w:r w:rsidR="4F201B29" w:rsidRPr="00727703">
        <w:rPr>
          <w:rFonts w:ascii="Calibri Light" w:hAnsi="Calibri Light" w:cs="Calibri Light"/>
          <w:i/>
          <w:iCs/>
        </w:rPr>
        <w:t>English Studies in Africa</w:t>
      </w:r>
      <w:r w:rsidR="4F201B29" w:rsidRPr="00727703">
        <w:rPr>
          <w:rFonts w:ascii="Calibri Light" w:hAnsi="Calibri Light" w:cs="Calibri Light"/>
        </w:rPr>
        <w:t xml:space="preserve">, 57 (2014), pp. 21-32. </w:t>
      </w:r>
    </w:p>
  </w:footnote>
  <w:footnote w:id="16">
    <w:p w14:paraId="19436A70" w14:textId="4E713641" w:rsidR="001A09D5" w:rsidRPr="00727703" w:rsidRDefault="001A09D5">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ML, MLMSS1542 (Safe 1/409),</w:t>
      </w:r>
      <w:r w:rsidR="4F201B29" w:rsidRPr="00727703">
        <w:rPr>
          <w:rFonts w:ascii="Calibri Light" w:hAnsi="Calibri Light" w:cs="Calibri Light"/>
          <w:i/>
          <w:iCs/>
        </w:rPr>
        <w:t xml:space="preserve"> The Wild Goose</w:t>
      </w:r>
      <w:r w:rsidR="4F201B29" w:rsidRPr="00727703">
        <w:rPr>
          <w:rFonts w:ascii="Calibri Light" w:hAnsi="Calibri Light" w:cs="Calibri Light"/>
        </w:rPr>
        <w:t>, 1867, vol.1 no.1, p. 1.</w:t>
      </w:r>
    </w:p>
  </w:footnote>
  <w:footnote w:id="17">
    <w:p w14:paraId="22A73186" w14:textId="39D6ED03" w:rsidR="00F51FCF" w:rsidRPr="00727703" w:rsidRDefault="00F51FCF">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ML, MLMSS1542 (Safe 1/409),</w:t>
      </w:r>
      <w:r w:rsidR="4F201B29" w:rsidRPr="00727703">
        <w:rPr>
          <w:rFonts w:ascii="Calibri Light" w:hAnsi="Calibri Light" w:cs="Calibri Light"/>
          <w:i/>
          <w:iCs/>
        </w:rPr>
        <w:t xml:space="preserve"> The Wild Goose</w:t>
      </w:r>
      <w:r w:rsidR="4F201B29" w:rsidRPr="00727703">
        <w:rPr>
          <w:rFonts w:ascii="Calibri Light" w:hAnsi="Calibri Light" w:cs="Calibri Light"/>
        </w:rPr>
        <w:t xml:space="preserve">, 1867, vol.1 no.1, p. 8. </w:t>
      </w:r>
    </w:p>
  </w:footnote>
  <w:footnote w:id="18">
    <w:p w14:paraId="316B3F80" w14:textId="59A5A210" w:rsidR="00AF7324" w:rsidRPr="00727703" w:rsidRDefault="00AF7324">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ML, MLMSS1542 (Safe 1/409),</w:t>
      </w:r>
      <w:r w:rsidR="4F201B29" w:rsidRPr="00727703">
        <w:rPr>
          <w:rFonts w:ascii="Calibri Light" w:hAnsi="Calibri Light" w:cs="Calibri Light"/>
          <w:i/>
          <w:iCs/>
        </w:rPr>
        <w:t xml:space="preserve"> The Wild Goose</w:t>
      </w:r>
      <w:r w:rsidR="4F201B29" w:rsidRPr="00727703">
        <w:rPr>
          <w:rFonts w:ascii="Calibri Light" w:hAnsi="Calibri Light" w:cs="Calibri Light"/>
        </w:rPr>
        <w:t xml:space="preserve">, 1867, vol.1 no.4, p. 8. </w:t>
      </w:r>
    </w:p>
  </w:footnote>
  <w:footnote w:id="19">
    <w:p w14:paraId="4F958A48" w14:textId="42372E9C" w:rsidR="006C1DB8" w:rsidRPr="00727703" w:rsidRDefault="006C1DB8">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ML, MLMSS1542 (Safe 1/409),</w:t>
      </w:r>
      <w:r w:rsidR="4F201B29" w:rsidRPr="00727703">
        <w:rPr>
          <w:rFonts w:ascii="Calibri Light" w:hAnsi="Calibri Light" w:cs="Calibri Light"/>
          <w:i/>
          <w:iCs/>
        </w:rPr>
        <w:t xml:space="preserve"> The Wild Goose</w:t>
      </w:r>
      <w:r w:rsidR="4F201B29" w:rsidRPr="00727703">
        <w:rPr>
          <w:rFonts w:ascii="Calibri Light" w:hAnsi="Calibri Light" w:cs="Calibri Light"/>
        </w:rPr>
        <w:t xml:space="preserve">, 1867, vol.1 no.1, pp. 4-5. </w:t>
      </w:r>
    </w:p>
  </w:footnote>
  <w:footnote w:id="20">
    <w:p w14:paraId="18315F7B" w14:textId="78CA8244" w:rsidR="00243FDB" w:rsidRPr="00727703" w:rsidRDefault="00243FDB">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Hoffmann, ’Over the Edge of the World,’ p. 11. </w:t>
      </w:r>
    </w:p>
  </w:footnote>
  <w:footnote w:id="21">
    <w:p w14:paraId="0BFF0F7E" w14:textId="2073D0C4" w:rsidR="00106A54" w:rsidRPr="00727703" w:rsidRDefault="00106A54">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De Schmidt</w:t>
      </w:r>
      <w:proofErr w:type="gramStart"/>
      <w:r w:rsidR="4F201B29" w:rsidRPr="00727703">
        <w:rPr>
          <w:rFonts w:ascii="Calibri Light" w:hAnsi="Calibri Light" w:cs="Calibri Light"/>
        </w:rPr>
        <w:t>, ’</w:t>
      </w:r>
      <w:proofErr w:type="gramEnd"/>
      <w:r w:rsidR="4F201B29" w:rsidRPr="00727703">
        <w:rPr>
          <w:rFonts w:ascii="Calibri Light" w:hAnsi="Calibri Light" w:cs="Calibri Light"/>
        </w:rPr>
        <w:t>”This strange little floating world’, p. 232.</w:t>
      </w:r>
    </w:p>
  </w:footnote>
  <w:footnote w:id="22">
    <w:p w14:paraId="76F79E82" w14:textId="66F0916B" w:rsidR="00E12263" w:rsidRPr="00727703" w:rsidRDefault="00E12263">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ML, MLMSS1542 (Safe 1/409),</w:t>
      </w:r>
      <w:r w:rsidR="4F201B29" w:rsidRPr="00727703">
        <w:rPr>
          <w:rFonts w:ascii="Calibri Light" w:hAnsi="Calibri Light" w:cs="Calibri Light"/>
          <w:i/>
          <w:iCs/>
        </w:rPr>
        <w:t xml:space="preserve"> The Wild Goose</w:t>
      </w:r>
      <w:r w:rsidR="4F201B29" w:rsidRPr="00727703">
        <w:rPr>
          <w:rFonts w:ascii="Calibri Light" w:hAnsi="Calibri Light" w:cs="Calibri Light"/>
        </w:rPr>
        <w:t xml:space="preserve">, 1867, vol.1 no.4, pp. 2-3. </w:t>
      </w:r>
    </w:p>
  </w:footnote>
  <w:footnote w:id="23">
    <w:p w14:paraId="7BB83F1D" w14:textId="5B446A2F" w:rsidR="00777A90" w:rsidRPr="00727703" w:rsidRDefault="00777A90">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Wenzlhuemer and Offermann, ’Ship </w:t>
      </w:r>
      <w:bookmarkStart w:id="1" w:name="_Int_CJfuvJoC"/>
      <w:proofErr w:type="gramStart"/>
      <w:r w:rsidR="4F201B29" w:rsidRPr="00727703">
        <w:rPr>
          <w:rFonts w:ascii="Calibri Light" w:hAnsi="Calibri Light" w:cs="Calibri Light"/>
        </w:rPr>
        <w:t>Newspapers‘</w:t>
      </w:r>
      <w:bookmarkEnd w:id="1"/>
      <w:proofErr w:type="gramEnd"/>
      <w:r w:rsidR="4F201B29" w:rsidRPr="00727703">
        <w:rPr>
          <w:rFonts w:ascii="Calibri Light" w:hAnsi="Calibri Light" w:cs="Calibri Light"/>
        </w:rPr>
        <w:t>, p. 104.</w:t>
      </w:r>
    </w:p>
  </w:footnote>
  <w:footnote w:id="24">
    <w:p w14:paraId="289AECEE" w14:textId="6756031F" w:rsidR="00DE5387" w:rsidRPr="00727703" w:rsidRDefault="00DE5387">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ML, MLMSS1542 (Safe 1/409),</w:t>
      </w:r>
      <w:r w:rsidR="4F201B29" w:rsidRPr="00727703">
        <w:rPr>
          <w:rFonts w:ascii="Calibri Light" w:hAnsi="Calibri Light" w:cs="Calibri Light"/>
          <w:i/>
          <w:iCs/>
        </w:rPr>
        <w:t xml:space="preserve"> The Wild Goose</w:t>
      </w:r>
      <w:r w:rsidR="4F201B29" w:rsidRPr="00727703">
        <w:rPr>
          <w:rFonts w:ascii="Calibri Light" w:hAnsi="Calibri Light" w:cs="Calibri Light"/>
        </w:rPr>
        <w:t xml:space="preserve">, 1867, vol.1 no.1, p. 8. </w:t>
      </w:r>
    </w:p>
  </w:footnote>
  <w:footnote w:id="25">
    <w:p w14:paraId="172AEFC5" w14:textId="74BF24B7" w:rsidR="00CC7785" w:rsidRPr="00727703" w:rsidRDefault="00CC7785">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ML, MLMSS1542 (Safe 1/409),</w:t>
      </w:r>
      <w:r w:rsidR="4F201B29" w:rsidRPr="00727703">
        <w:rPr>
          <w:rFonts w:ascii="Calibri Light" w:hAnsi="Calibri Light" w:cs="Calibri Light"/>
          <w:i/>
          <w:iCs/>
        </w:rPr>
        <w:t xml:space="preserve"> The Wild Goose</w:t>
      </w:r>
      <w:r w:rsidR="4F201B29" w:rsidRPr="00727703">
        <w:rPr>
          <w:rFonts w:ascii="Calibri Light" w:hAnsi="Calibri Light" w:cs="Calibri Light"/>
        </w:rPr>
        <w:t>, 1867, vol.1 no.3, pp. 4-5.</w:t>
      </w:r>
    </w:p>
  </w:footnote>
  <w:footnote w:id="26">
    <w:p w14:paraId="34E7A0E6" w14:textId="4621FE48" w:rsidR="00FD5F3D" w:rsidRPr="00727703" w:rsidRDefault="00FD5F3D">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Sullivan (ed), </w:t>
      </w:r>
      <w:r w:rsidR="4F201B29" w:rsidRPr="00727703">
        <w:rPr>
          <w:rFonts w:ascii="Calibri Light" w:hAnsi="Calibri Light" w:cs="Calibri Light"/>
          <w:i/>
          <w:iCs/>
        </w:rPr>
        <w:t>Fenian Diary</w:t>
      </w:r>
      <w:r w:rsidR="4F201B29" w:rsidRPr="00727703">
        <w:rPr>
          <w:rFonts w:ascii="Calibri Light" w:hAnsi="Calibri Light" w:cs="Calibri Light"/>
        </w:rPr>
        <w:t xml:space="preserve">, p. 45. </w:t>
      </w:r>
    </w:p>
  </w:footnote>
  <w:footnote w:id="27">
    <w:p w14:paraId="0119BA16" w14:textId="48108A10" w:rsidR="00A74AE3" w:rsidRPr="00727703" w:rsidRDefault="00063C79">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ML, MLMSS1542 (Safe 1/409),</w:t>
      </w:r>
      <w:r w:rsidR="4F201B29" w:rsidRPr="00727703">
        <w:rPr>
          <w:rFonts w:ascii="Calibri Light" w:hAnsi="Calibri Light" w:cs="Calibri Light"/>
          <w:i/>
          <w:iCs/>
        </w:rPr>
        <w:t xml:space="preserve"> The Wild Goose</w:t>
      </w:r>
      <w:r w:rsidR="4F201B29" w:rsidRPr="00727703">
        <w:rPr>
          <w:rFonts w:ascii="Calibri Light" w:hAnsi="Calibri Light" w:cs="Calibri Light"/>
        </w:rPr>
        <w:t>, 1867, vol.1 no.7, pp. 1-2.</w:t>
      </w:r>
    </w:p>
  </w:footnote>
  <w:footnote w:id="28">
    <w:p w14:paraId="62403FFE" w14:textId="176D2611" w:rsidR="006F01AF" w:rsidRPr="00727703" w:rsidRDefault="006F01AF">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ML, MLMSS1542 (Safe 1/409),</w:t>
      </w:r>
      <w:r w:rsidR="4F201B29" w:rsidRPr="00727703">
        <w:rPr>
          <w:rFonts w:ascii="Calibri Light" w:hAnsi="Calibri Light" w:cs="Calibri Light"/>
          <w:i/>
          <w:iCs/>
        </w:rPr>
        <w:t xml:space="preserve"> The Wild Goose</w:t>
      </w:r>
      <w:r w:rsidR="4F201B29" w:rsidRPr="00727703">
        <w:rPr>
          <w:rFonts w:ascii="Calibri Light" w:hAnsi="Calibri Light" w:cs="Calibri Light"/>
        </w:rPr>
        <w:t xml:space="preserve">, 1867, vol.1 no.6, pp. 5-6. </w:t>
      </w:r>
    </w:p>
  </w:footnote>
  <w:footnote w:id="29">
    <w:p w14:paraId="2F7711E3" w14:textId="5B3F0985" w:rsidR="000439AE" w:rsidRPr="00727703" w:rsidRDefault="000439AE">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ML, MLMSS1542 (Safe 1/409),</w:t>
      </w:r>
      <w:r w:rsidR="4F201B29" w:rsidRPr="00727703">
        <w:rPr>
          <w:rFonts w:ascii="Calibri Light" w:hAnsi="Calibri Light" w:cs="Calibri Light"/>
          <w:i/>
          <w:iCs/>
        </w:rPr>
        <w:t xml:space="preserve"> The Wild Goose</w:t>
      </w:r>
      <w:r w:rsidR="4F201B29" w:rsidRPr="00727703">
        <w:rPr>
          <w:rFonts w:ascii="Calibri Light" w:hAnsi="Calibri Light" w:cs="Calibri Light"/>
        </w:rPr>
        <w:t>, 1867, vol.1 no.3, pp. 4-5.</w:t>
      </w:r>
    </w:p>
  </w:footnote>
  <w:footnote w:id="30">
    <w:p w14:paraId="7E9D9894" w14:textId="03A8CD11" w:rsidR="007B7DEB" w:rsidRPr="00727703" w:rsidRDefault="007B7DEB">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ML, MLMSS1542 (Safe 1/409),</w:t>
      </w:r>
      <w:r w:rsidR="4F201B29" w:rsidRPr="00727703">
        <w:rPr>
          <w:rFonts w:ascii="Calibri Light" w:hAnsi="Calibri Light" w:cs="Calibri Light"/>
          <w:i/>
          <w:iCs/>
        </w:rPr>
        <w:t xml:space="preserve"> The Wild Goose</w:t>
      </w:r>
      <w:r w:rsidR="4F201B29" w:rsidRPr="00727703">
        <w:rPr>
          <w:rFonts w:ascii="Calibri Light" w:hAnsi="Calibri Light" w:cs="Calibri Light"/>
        </w:rPr>
        <w:t xml:space="preserve">, 1867, vol.1 no.5, pp. 5. </w:t>
      </w:r>
    </w:p>
  </w:footnote>
  <w:footnote w:id="31">
    <w:p w14:paraId="5C07022D" w14:textId="2B78DAA5" w:rsidR="007E0E1C" w:rsidRPr="00727703" w:rsidRDefault="007E0E1C">
      <w:pPr>
        <w:pStyle w:val="FootnoteText"/>
        <w:rPr>
          <w:rFonts w:ascii="Calibri Light" w:hAnsi="Calibri Light" w:cs="Calibri Light"/>
        </w:rPr>
      </w:pPr>
      <w:r w:rsidRPr="00727703">
        <w:rPr>
          <w:rStyle w:val="FootnoteReference"/>
          <w:rFonts w:ascii="Calibri Light" w:hAnsi="Calibri Light" w:cs="Calibri Light"/>
        </w:rPr>
        <w:footnoteRef/>
      </w:r>
      <w:r w:rsidR="4F201B29" w:rsidRPr="00727703">
        <w:rPr>
          <w:rFonts w:ascii="Calibri Light" w:hAnsi="Calibri Light" w:cs="Calibri Light"/>
        </w:rPr>
        <w:t xml:space="preserve"> ML, MLMSS1542 (Safe 1/409),</w:t>
      </w:r>
      <w:r w:rsidR="4F201B29" w:rsidRPr="00727703">
        <w:rPr>
          <w:rFonts w:ascii="Calibri Light" w:hAnsi="Calibri Light" w:cs="Calibri Light"/>
          <w:i/>
          <w:iCs/>
        </w:rPr>
        <w:t xml:space="preserve"> The Wild Goose</w:t>
      </w:r>
      <w:r w:rsidR="4F201B29" w:rsidRPr="00727703">
        <w:rPr>
          <w:rFonts w:ascii="Calibri Light" w:hAnsi="Calibri Light" w:cs="Calibri Light"/>
        </w:rPr>
        <w:t xml:space="preserve">, 1867, vol.1 no.7, pp. 8-9.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2CCB9" w14:textId="77777777" w:rsidR="00593103" w:rsidRPr="0007276B" w:rsidRDefault="00593103" w:rsidP="00593103">
    <w:pPr>
      <w:pStyle w:val="NoSpacing"/>
      <w:rPr>
        <w:rFonts w:ascii="Calibri Light" w:hAnsi="Calibri Light" w:cs="Calibri Light"/>
        <w:b/>
        <w:bCs/>
        <w:color w:val="215E99" w:themeColor="text2" w:themeTint="BF"/>
        <w:sz w:val="20"/>
        <w:szCs w:val="20"/>
      </w:rPr>
    </w:pPr>
    <w:r w:rsidRPr="0007276B">
      <w:rPr>
        <w:rFonts w:ascii="Calibri Light" w:hAnsi="Calibri Light" w:cs="Calibri Light"/>
        <w:b/>
        <w:bCs/>
        <w:color w:val="215E99" w:themeColor="text2" w:themeTint="BF"/>
        <w:sz w:val="20"/>
        <w:szCs w:val="20"/>
      </w:rPr>
      <w:t xml:space="preserve">On Tour: Statecraft and the Politics of the “World Tour” across Empires </w:t>
    </w:r>
    <w:r w:rsidRPr="0007276B">
      <w:rPr>
        <w:rFonts w:ascii="Calibri Light" w:hAnsi="Calibri Light" w:cs="Calibri Light"/>
        <w:b/>
        <w:bCs/>
        <w:color w:val="215E99" w:themeColor="text2" w:themeTint="BF"/>
        <w:sz w:val="20"/>
        <w:szCs w:val="20"/>
      </w:rPr>
      <w:tab/>
    </w:r>
    <w:r w:rsidRPr="0007276B">
      <w:rPr>
        <w:rFonts w:ascii="Calibri Light" w:hAnsi="Calibri Light" w:cs="Calibri Light"/>
        <w:b/>
        <w:bCs/>
        <w:color w:val="215E99" w:themeColor="text2" w:themeTint="BF"/>
        <w:sz w:val="20"/>
        <w:szCs w:val="20"/>
      </w:rPr>
      <w:tab/>
      <w:t xml:space="preserve">            </w:t>
    </w:r>
    <w:r w:rsidRPr="0007276B">
      <w:rPr>
        <w:rFonts w:ascii="Calibri Light" w:hAnsi="Calibri Light" w:cs="Calibri Light"/>
        <w:b/>
        <w:bCs/>
        <w:color w:val="215E99" w:themeColor="text2" w:themeTint="BF"/>
        <w:sz w:val="20"/>
        <w:szCs w:val="20"/>
      </w:rPr>
      <w:tab/>
      <w:t xml:space="preserve">          </w:t>
    </w:r>
    <w:r>
      <w:rPr>
        <w:rFonts w:ascii="Calibri Light" w:hAnsi="Calibri Light" w:cs="Calibri Light"/>
        <w:b/>
        <w:bCs/>
        <w:color w:val="215E99" w:themeColor="text2" w:themeTint="BF"/>
        <w:sz w:val="20"/>
        <w:szCs w:val="20"/>
      </w:rPr>
      <w:tab/>
      <w:t xml:space="preserve">            </w:t>
    </w:r>
    <w:r w:rsidRPr="0007276B">
      <w:rPr>
        <w:rFonts w:ascii="Calibri Light" w:hAnsi="Calibri Light" w:cs="Calibri Light"/>
        <w:b/>
        <w:bCs/>
        <w:color w:val="215E99" w:themeColor="text2" w:themeTint="BF"/>
        <w:sz w:val="20"/>
        <w:szCs w:val="20"/>
      </w:rPr>
      <w:t>UNIQ+</w:t>
    </w:r>
  </w:p>
  <w:p w14:paraId="09976368" w14:textId="77777777" w:rsidR="00593103" w:rsidRDefault="00593103">
    <w:pPr>
      <w:pStyle w:val="Header"/>
    </w:pPr>
  </w:p>
</w:hdr>
</file>

<file path=word/intelligence2.xml><?xml version="1.0" encoding="utf-8"?>
<int2:intelligence xmlns:int2="http://schemas.microsoft.com/office/intelligence/2020/intelligence" xmlns:oel="http://schemas.microsoft.com/office/2019/extlst">
  <int2:observations>
    <int2:textHash int2:hashCode="9O+yA6fH97JCwY" int2:id="m1E7cljZ">
      <int2:state int2:value="Rejected" int2:type="spell"/>
    </int2:textHash>
    <int2:bookmark int2:bookmarkName="_Int_CJfuvJoC" int2:invalidationBookmarkName="" int2:hashCode="crUKQpDVrXGYsF" int2:id="JnxS884k">
      <int2:state int2:value="Rejected" int2:type="gram"/>
    </int2:bookmark>
    <int2:bookmark int2:bookmarkName="_Int_FRCHRrwP" int2:invalidationBookmarkName="" int2:hashCode="wBOPTYFJbIRUlh" int2:id="rtcIiyDF">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65460"/>
    <w:multiLevelType w:val="hybridMultilevel"/>
    <w:tmpl w:val="2BF841C0"/>
    <w:lvl w:ilvl="0" w:tplc="FFFFFFFF">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4517A3"/>
    <w:multiLevelType w:val="hybridMultilevel"/>
    <w:tmpl w:val="4678CF4E"/>
    <w:lvl w:ilvl="0" w:tplc="FFFFFFFF">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8430561">
    <w:abstractNumId w:val="0"/>
  </w:num>
  <w:num w:numId="2" w16cid:durableId="46608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CB5"/>
    <w:rsid w:val="00000383"/>
    <w:rsid w:val="000005A9"/>
    <w:rsid w:val="00000763"/>
    <w:rsid w:val="000013FF"/>
    <w:rsid w:val="00002592"/>
    <w:rsid w:val="00005CD8"/>
    <w:rsid w:val="00006380"/>
    <w:rsid w:val="00007444"/>
    <w:rsid w:val="000075EB"/>
    <w:rsid w:val="00007D91"/>
    <w:rsid w:val="0001109A"/>
    <w:rsid w:val="00012B55"/>
    <w:rsid w:val="0001390F"/>
    <w:rsid w:val="000142EB"/>
    <w:rsid w:val="00015633"/>
    <w:rsid w:val="00016C1C"/>
    <w:rsid w:val="00022DDB"/>
    <w:rsid w:val="00023860"/>
    <w:rsid w:val="00023877"/>
    <w:rsid w:val="00023C2E"/>
    <w:rsid w:val="00024DEB"/>
    <w:rsid w:val="00026DC0"/>
    <w:rsid w:val="000278C9"/>
    <w:rsid w:val="00032662"/>
    <w:rsid w:val="00033805"/>
    <w:rsid w:val="0003481E"/>
    <w:rsid w:val="00037C59"/>
    <w:rsid w:val="000411DF"/>
    <w:rsid w:val="00041CEE"/>
    <w:rsid w:val="000424F6"/>
    <w:rsid w:val="000426CD"/>
    <w:rsid w:val="000439AE"/>
    <w:rsid w:val="00044C95"/>
    <w:rsid w:val="00045115"/>
    <w:rsid w:val="00047E1A"/>
    <w:rsid w:val="000502DD"/>
    <w:rsid w:val="00050460"/>
    <w:rsid w:val="00050A9A"/>
    <w:rsid w:val="00051BEF"/>
    <w:rsid w:val="0005212F"/>
    <w:rsid w:val="000523EA"/>
    <w:rsid w:val="000525E3"/>
    <w:rsid w:val="000546DD"/>
    <w:rsid w:val="00054989"/>
    <w:rsid w:val="00056794"/>
    <w:rsid w:val="00056C42"/>
    <w:rsid w:val="000571C0"/>
    <w:rsid w:val="000571F4"/>
    <w:rsid w:val="00057F34"/>
    <w:rsid w:val="00061D5F"/>
    <w:rsid w:val="00063C79"/>
    <w:rsid w:val="00063CE6"/>
    <w:rsid w:val="00063D48"/>
    <w:rsid w:val="0006584A"/>
    <w:rsid w:val="000729CA"/>
    <w:rsid w:val="00072C46"/>
    <w:rsid w:val="000730A5"/>
    <w:rsid w:val="00076283"/>
    <w:rsid w:val="00076B6B"/>
    <w:rsid w:val="00076FA1"/>
    <w:rsid w:val="00076FA4"/>
    <w:rsid w:val="000808DC"/>
    <w:rsid w:val="00080AD4"/>
    <w:rsid w:val="00080B2E"/>
    <w:rsid w:val="0008124B"/>
    <w:rsid w:val="00081AD5"/>
    <w:rsid w:val="000823F1"/>
    <w:rsid w:val="000840F0"/>
    <w:rsid w:val="00085BC4"/>
    <w:rsid w:val="00086844"/>
    <w:rsid w:val="00087A5B"/>
    <w:rsid w:val="00090FFC"/>
    <w:rsid w:val="00091B60"/>
    <w:rsid w:val="00091D16"/>
    <w:rsid w:val="00092687"/>
    <w:rsid w:val="00094C1D"/>
    <w:rsid w:val="0009543C"/>
    <w:rsid w:val="00095841"/>
    <w:rsid w:val="00097188"/>
    <w:rsid w:val="000979C1"/>
    <w:rsid w:val="000A1B7F"/>
    <w:rsid w:val="000A7600"/>
    <w:rsid w:val="000A78E0"/>
    <w:rsid w:val="000B0217"/>
    <w:rsid w:val="000B0E34"/>
    <w:rsid w:val="000B128E"/>
    <w:rsid w:val="000B17DE"/>
    <w:rsid w:val="000B75A9"/>
    <w:rsid w:val="000C03F1"/>
    <w:rsid w:val="000C0BBB"/>
    <w:rsid w:val="000C0C1B"/>
    <w:rsid w:val="000C100C"/>
    <w:rsid w:val="000C29C8"/>
    <w:rsid w:val="000C2A4D"/>
    <w:rsid w:val="000C3502"/>
    <w:rsid w:val="000C4A17"/>
    <w:rsid w:val="000C4CD1"/>
    <w:rsid w:val="000C55F7"/>
    <w:rsid w:val="000C568A"/>
    <w:rsid w:val="000C6A43"/>
    <w:rsid w:val="000C6F6D"/>
    <w:rsid w:val="000D0413"/>
    <w:rsid w:val="000D088F"/>
    <w:rsid w:val="000D4CB7"/>
    <w:rsid w:val="000D6CA2"/>
    <w:rsid w:val="000D762B"/>
    <w:rsid w:val="000E3A6E"/>
    <w:rsid w:val="000E3C49"/>
    <w:rsid w:val="000E40E2"/>
    <w:rsid w:val="000E4154"/>
    <w:rsid w:val="000E4AFD"/>
    <w:rsid w:val="000E73D5"/>
    <w:rsid w:val="000E7CE0"/>
    <w:rsid w:val="000F072C"/>
    <w:rsid w:val="000F1182"/>
    <w:rsid w:val="000F1304"/>
    <w:rsid w:val="000F1DEB"/>
    <w:rsid w:val="000F3086"/>
    <w:rsid w:val="000F3D69"/>
    <w:rsid w:val="000F524E"/>
    <w:rsid w:val="000F5C73"/>
    <w:rsid w:val="000F7119"/>
    <w:rsid w:val="000F7BFC"/>
    <w:rsid w:val="00101431"/>
    <w:rsid w:val="00104B7E"/>
    <w:rsid w:val="0010578B"/>
    <w:rsid w:val="00105B48"/>
    <w:rsid w:val="00106A54"/>
    <w:rsid w:val="00106B67"/>
    <w:rsid w:val="00106E68"/>
    <w:rsid w:val="00106FF4"/>
    <w:rsid w:val="00107789"/>
    <w:rsid w:val="00110F41"/>
    <w:rsid w:val="001117A5"/>
    <w:rsid w:val="00112E6C"/>
    <w:rsid w:val="001132E4"/>
    <w:rsid w:val="0011406F"/>
    <w:rsid w:val="00114AF2"/>
    <w:rsid w:val="00115304"/>
    <w:rsid w:val="0011551F"/>
    <w:rsid w:val="001178E6"/>
    <w:rsid w:val="00117986"/>
    <w:rsid w:val="001209F1"/>
    <w:rsid w:val="00121A0E"/>
    <w:rsid w:val="00123536"/>
    <w:rsid w:val="0012445F"/>
    <w:rsid w:val="0012466C"/>
    <w:rsid w:val="001258FC"/>
    <w:rsid w:val="00125D5E"/>
    <w:rsid w:val="0012602D"/>
    <w:rsid w:val="0012625C"/>
    <w:rsid w:val="0012631A"/>
    <w:rsid w:val="0012648E"/>
    <w:rsid w:val="001301B9"/>
    <w:rsid w:val="00130D9C"/>
    <w:rsid w:val="0013289A"/>
    <w:rsid w:val="00132939"/>
    <w:rsid w:val="00133A51"/>
    <w:rsid w:val="00133F29"/>
    <w:rsid w:val="00136C4B"/>
    <w:rsid w:val="00137C47"/>
    <w:rsid w:val="00137E23"/>
    <w:rsid w:val="00140DDC"/>
    <w:rsid w:val="00142689"/>
    <w:rsid w:val="0014300C"/>
    <w:rsid w:val="00143268"/>
    <w:rsid w:val="00144657"/>
    <w:rsid w:val="0014475E"/>
    <w:rsid w:val="001449B8"/>
    <w:rsid w:val="001458E6"/>
    <w:rsid w:val="0015165C"/>
    <w:rsid w:val="001528DD"/>
    <w:rsid w:val="0015575A"/>
    <w:rsid w:val="001559A9"/>
    <w:rsid w:val="0016099A"/>
    <w:rsid w:val="00161C24"/>
    <w:rsid w:val="0016263B"/>
    <w:rsid w:val="0016346C"/>
    <w:rsid w:val="00163F27"/>
    <w:rsid w:val="00164E91"/>
    <w:rsid w:val="00165B83"/>
    <w:rsid w:val="00167FD6"/>
    <w:rsid w:val="001708DB"/>
    <w:rsid w:val="00171933"/>
    <w:rsid w:val="0017325B"/>
    <w:rsid w:val="0017483B"/>
    <w:rsid w:val="00175FE9"/>
    <w:rsid w:val="001804C6"/>
    <w:rsid w:val="00180A1D"/>
    <w:rsid w:val="00181B42"/>
    <w:rsid w:val="0018259E"/>
    <w:rsid w:val="001841BA"/>
    <w:rsid w:val="0018471E"/>
    <w:rsid w:val="00185FBA"/>
    <w:rsid w:val="00187256"/>
    <w:rsid w:val="00187650"/>
    <w:rsid w:val="00187B38"/>
    <w:rsid w:val="001902C8"/>
    <w:rsid w:val="0019043A"/>
    <w:rsid w:val="00190B98"/>
    <w:rsid w:val="001925D8"/>
    <w:rsid w:val="00194C28"/>
    <w:rsid w:val="001957FF"/>
    <w:rsid w:val="001971E8"/>
    <w:rsid w:val="001A0900"/>
    <w:rsid w:val="001A09A1"/>
    <w:rsid w:val="001A09D5"/>
    <w:rsid w:val="001A1A59"/>
    <w:rsid w:val="001A1BF6"/>
    <w:rsid w:val="001A1D00"/>
    <w:rsid w:val="001A270C"/>
    <w:rsid w:val="001A2D2E"/>
    <w:rsid w:val="001A3A78"/>
    <w:rsid w:val="001A3F2D"/>
    <w:rsid w:val="001A5586"/>
    <w:rsid w:val="001A7862"/>
    <w:rsid w:val="001A799D"/>
    <w:rsid w:val="001B0528"/>
    <w:rsid w:val="001B0C65"/>
    <w:rsid w:val="001B556F"/>
    <w:rsid w:val="001B593D"/>
    <w:rsid w:val="001B6C15"/>
    <w:rsid w:val="001B79CA"/>
    <w:rsid w:val="001C0861"/>
    <w:rsid w:val="001C111C"/>
    <w:rsid w:val="001C1475"/>
    <w:rsid w:val="001C1869"/>
    <w:rsid w:val="001C20F8"/>
    <w:rsid w:val="001C2183"/>
    <w:rsid w:val="001C3C7F"/>
    <w:rsid w:val="001C4F1C"/>
    <w:rsid w:val="001C53C7"/>
    <w:rsid w:val="001C5578"/>
    <w:rsid w:val="001C5C02"/>
    <w:rsid w:val="001C74EF"/>
    <w:rsid w:val="001D1EFB"/>
    <w:rsid w:val="001D2A87"/>
    <w:rsid w:val="001D3D97"/>
    <w:rsid w:val="001D4584"/>
    <w:rsid w:val="001D5D70"/>
    <w:rsid w:val="001D7645"/>
    <w:rsid w:val="001D7EE3"/>
    <w:rsid w:val="001E0477"/>
    <w:rsid w:val="001E0ABF"/>
    <w:rsid w:val="001E2BA5"/>
    <w:rsid w:val="001E3DF3"/>
    <w:rsid w:val="001E4D2D"/>
    <w:rsid w:val="001E5492"/>
    <w:rsid w:val="001E68F4"/>
    <w:rsid w:val="001E78AF"/>
    <w:rsid w:val="001F0299"/>
    <w:rsid w:val="001F09FF"/>
    <w:rsid w:val="001F113C"/>
    <w:rsid w:val="001F15A2"/>
    <w:rsid w:val="001F26FE"/>
    <w:rsid w:val="001F2BEF"/>
    <w:rsid w:val="001F37F1"/>
    <w:rsid w:val="001F55CA"/>
    <w:rsid w:val="001F6B87"/>
    <w:rsid w:val="001F7198"/>
    <w:rsid w:val="002021E0"/>
    <w:rsid w:val="00202BBC"/>
    <w:rsid w:val="00202CB6"/>
    <w:rsid w:val="002050E0"/>
    <w:rsid w:val="00205DD0"/>
    <w:rsid w:val="0020653F"/>
    <w:rsid w:val="00206C22"/>
    <w:rsid w:val="00207BD6"/>
    <w:rsid w:val="00210044"/>
    <w:rsid w:val="0021023C"/>
    <w:rsid w:val="00210412"/>
    <w:rsid w:val="00210CBD"/>
    <w:rsid w:val="00211DC7"/>
    <w:rsid w:val="002125A2"/>
    <w:rsid w:val="002125F9"/>
    <w:rsid w:val="00217654"/>
    <w:rsid w:val="00220874"/>
    <w:rsid w:val="0022099D"/>
    <w:rsid w:val="00220FEB"/>
    <w:rsid w:val="00221213"/>
    <w:rsid w:val="0022191C"/>
    <w:rsid w:val="002226CE"/>
    <w:rsid w:val="00222E2C"/>
    <w:rsid w:val="00223160"/>
    <w:rsid w:val="002236AF"/>
    <w:rsid w:val="0023260F"/>
    <w:rsid w:val="00233133"/>
    <w:rsid w:val="00233B7A"/>
    <w:rsid w:val="00233F9A"/>
    <w:rsid w:val="00234ABF"/>
    <w:rsid w:val="00235FFB"/>
    <w:rsid w:val="002362A3"/>
    <w:rsid w:val="00236B1F"/>
    <w:rsid w:val="00236BA9"/>
    <w:rsid w:val="002378E0"/>
    <w:rsid w:val="002400E1"/>
    <w:rsid w:val="00240809"/>
    <w:rsid w:val="00241745"/>
    <w:rsid w:val="002439F4"/>
    <w:rsid w:val="00243FDB"/>
    <w:rsid w:val="002441A2"/>
    <w:rsid w:val="00245874"/>
    <w:rsid w:val="00245A82"/>
    <w:rsid w:val="002479FD"/>
    <w:rsid w:val="002505ED"/>
    <w:rsid w:val="0025078F"/>
    <w:rsid w:val="002512E5"/>
    <w:rsid w:val="00251C48"/>
    <w:rsid w:val="00252245"/>
    <w:rsid w:val="002522B1"/>
    <w:rsid w:val="002528F4"/>
    <w:rsid w:val="00252D0D"/>
    <w:rsid w:val="0025372D"/>
    <w:rsid w:val="00253B60"/>
    <w:rsid w:val="00255509"/>
    <w:rsid w:val="00255905"/>
    <w:rsid w:val="00256CCA"/>
    <w:rsid w:val="00257580"/>
    <w:rsid w:val="0026005D"/>
    <w:rsid w:val="00260DBD"/>
    <w:rsid w:val="002617F9"/>
    <w:rsid w:val="00261EEF"/>
    <w:rsid w:val="002632B1"/>
    <w:rsid w:val="002636DA"/>
    <w:rsid w:val="00264702"/>
    <w:rsid w:val="00270B0C"/>
    <w:rsid w:val="002714B4"/>
    <w:rsid w:val="00272437"/>
    <w:rsid w:val="00273E49"/>
    <w:rsid w:val="002750FF"/>
    <w:rsid w:val="002754D7"/>
    <w:rsid w:val="002773FB"/>
    <w:rsid w:val="002802EF"/>
    <w:rsid w:val="00280D17"/>
    <w:rsid w:val="00280F8A"/>
    <w:rsid w:val="0028177B"/>
    <w:rsid w:val="00281C3C"/>
    <w:rsid w:val="00281C43"/>
    <w:rsid w:val="002835BB"/>
    <w:rsid w:val="00284040"/>
    <w:rsid w:val="002845F1"/>
    <w:rsid w:val="002870E9"/>
    <w:rsid w:val="0029100C"/>
    <w:rsid w:val="0029470A"/>
    <w:rsid w:val="00294EAD"/>
    <w:rsid w:val="0029690C"/>
    <w:rsid w:val="00297E75"/>
    <w:rsid w:val="00297F56"/>
    <w:rsid w:val="002A0A3C"/>
    <w:rsid w:val="002A0C05"/>
    <w:rsid w:val="002A157A"/>
    <w:rsid w:val="002A18F8"/>
    <w:rsid w:val="002A308C"/>
    <w:rsid w:val="002A42E2"/>
    <w:rsid w:val="002A4AF0"/>
    <w:rsid w:val="002A5495"/>
    <w:rsid w:val="002A5C3B"/>
    <w:rsid w:val="002A5F2F"/>
    <w:rsid w:val="002A7389"/>
    <w:rsid w:val="002A773E"/>
    <w:rsid w:val="002A77A7"/>
    <w:rsid w:val="002A79B0"/>
    <w:rsid w:val="002B1EEB"/>
    <w:rsid w:val="002B48F0"/>
    <w:rsid w:val="002B7047"/>
    <w:rsid w:val="002C02CC"/>
    <w:rsid w:val="002C0C49"/>
    <w:rsid w:val="002C26E8"/>
    <w:rsid w:val="002C2902"/>
    <w:rsid w:val="002C2D98"/>
    <w:rsid w:val="002C4949"/>
    <w:rsid w:val="002C49A5"/>
    <w:rsid w:val="002C4D49"/>
    <w:rsid w:val="002C7A26"/>
    <w:rsid w:val="002C7BC6"/>
    <w:rsid w:val="002D0046"/>
    <w:rsid w:val="002D04A3"/>
    <w:rsid w:val="002D04B7"/>
    <w:rsid w:val="002D0B26"/>
    <w:rsid w:val="002D2175"/>
    <w:rsid w:val="002D2310"/>
    <w:rsid w:val="002D32DB"/>
    <w:rsid w:val="002D3A22"/>
    <w:rsid w:val="002D42CB"/>
    <w:rsid w:val="002D494B"/>
    <w:rsid w:val="002D5059"/>
    <w:rsid w:val="002D6C12"/>
    <w:rsid w:val="002D7171"/>
    <w:rsid w:val="002D791D"/>
    <w:rsid w:val="002E0D89"/>
    <w:rsid w:val="002E0FA4"/>
    <w:rsid w:val="002E23D4"/>
    <w:rsid w:val="002E71B4"/>
    <w:rsid w:val="002E748D"/>
    <w:rsid w:val="002E79C8"/>
    <w:rsid w:val="002F0172"/>
    <w:rsid w:val="002F1E86"/>
    <w:rsid w:val="002F2DFD"/>
    <w:rsid w:val="002F36C6"/>
    <w:rsid w:val="002F4021"/>
    <w:rsid w:val="002F4A7D"/>
    <w:rsid w:val="002F51B1"/>
    <w:rsid w:val="002F5844"/>
    <w:rsid w:val="002F6525"/>
    <w:rsid w:val="00301778"/>
    <w:rsid w:val="003035CE"/>
    <w:rsid w:val="003043A6"/>
    <w:rsid w:val="00304F3D"/>
    <w:rsid w:val="00305944"/>
    <w:rsid w:val="00310FFD"/>
    <w:rsid w:val="00311388"/>
    <w:rsid w:val="0031181C"/>
    <w:rsid w:val="00312D0F"/>
    <w:rsid w:val="00313A9E"/>
    <w:rsid w:val="00313C7A"/>
    <w:rsid w:val="00315AF5"/>
    <w:rsid w:val="00315C4F"/>
    <w:rsid w:val="00315E8C"/>
    <w:rsid w:val="00315FBC"/>
    <w:rsid w:val="00316438"/>
    <w:rsid w:val="00316E59"/>
    <w:rsid w:val="00317658"/>
    <w:rsid w:val="003216CA"/>
    <w:rsid w:val="003220CD"/>
    <w:rsid w:val="0032281C"/>
    <w:rsid w:val="00323225"/>
    <w:rsid w:val="00323C77"/>
    <w:rsid w:val="0032494E"/>
    <w:rsid w:val="00325B92"/>
    <w:rsid w:val="003270AA"/>
    <w:rsid w:val="00327E36"/>
    <w:rsid w:val="00330044"/>
    <w:rsid w:val="003306E0"/>
    <w:rsid w:val="003317EF"/>
    <w:rsid w:val="00331B5F"/>
    <w:rsid w:val="003324A1"/>
    <w:rsid w:val="0033265C"/>
    <w:rsid w:val="0033377C"/>
    <w:rsid w:val="003361B1"/>
    <w:rsid w:val="00337DD5"/>
    <w:rsid w:val="003410F4"/>
    <w:rsid w:val="00341463"/>
    <w:rsid w:val="00342A7E"/>
    <w:rsid w:val="00343046"/>
    <w:rsid w:val="00345691"/>
    <w:rsid w:val="00346709"/>
    <w:rsid w:val="00347C86"/>
    <w:rsid w:val="00352A4D"/>
    <w:rsid w:val="00352CAB"/>
    <w:rsid w:val="00355128"/>
    <w:rsid w:val="00355863"/>
    <w:rsid w:val="00355DE3"/>
    <w:rsid w:val="00356339"/>
    <w:rsid w:val="003565B7"/>
    <w:rsid w:val="00356D8A"/>
    <w:rsid w:val="00360285"/>
    <w:rsid w:val="0036052A"/>
    <w:rsid w:val="00361F1F"/>
    <w:rsid w:val="00362650"/>
    <w:rsid w:val="0036448A"/>
    <w:rsid w:val="0036466D"/>
    <w:rsid w:val="00364721"/>
    <w:rsid w:val="0036536A"/>
    <w:rsid w:val="00365E27"/>
    <w:rsid w:val="00367A66"/>
    <w:rsid w:val="003740E0"/>
    <w:rsid w:val="00374757"/>
    <w:rsid w:val="00374FA5"/>
    <w:rsid w:val="00374FE9"/>
    <w:rsid w:val="0038008F"/>
    <w:rsid w:val="00382670"/>
    <w:rsid w:val="00382A18"/>
    <w:rsid w:val="00382B9A"/>
    <w:rsid w:val="00384E33"/>
    <w:rsid w:val="0038541C"/>
    <w:rsid w:val="00387F80"/>
    <w:rsid w:val="00392DE6"/>
    <w:rsid w:val="00393F28"/>
    <w:rsid w:val="00394FF2"/>
    <w:rsid w:val="00396352"/>
    <w:rsid w:val="0039639A"/>
    <w:rsid w:val="003966D4"/>
    <w:rsid w:val="00396DCA"/>
    <w:rsid w:val="003A0DAB"/>
    <w:rsid w:val="003A1CA7"/>
    <w:rsid w:val="003A1ED4"/>
    <w:rsid w:val="003A246E"/>
    <w:rsid w:val="003A2661"/>
    <w:rsid w:val="003A310F"/>
    <w:rsid w:val="003A3C3C"/>
    <w:rsid w:val="003A3E41"/>
    <w:rsid w:val="003A3F34"/>
    <w:rsid w:val="003A459B"/>
    <w:rsid w:val="003A5863"/>
    <w:rsid w:val="003A6C1E"/>
    <w:rsid w:val="003A6E28"/>
    <w:rsid w:val="003B0E7A"/>
    <w:rsid w:val="003B3D46"/>
    <w:rsid w:val="003B4206"/>
    <w:rsid w:val="003B5FC1"/>
    <w:rsid w:val="003B6B0A"/>
    <w:rsid w:val="003B7D3F"/>
    <w:rsid w:val="003C05AE"/>
    <w:rsid w:val="003C0DDC"/>
    <w:rsid w:val="003C1F9B"/>
    <w:rsid w:val="003C27BF"/>
    <w:rsid w:val="003C517F"/>
    <w:rsid w:val="003C5CBD"/>
    <w:rsid w:val="003C5EA5"/>
    <w:rsid w:val="003C6B69"/>
    <w:rsid w:val="003D1A1B"/>
    <w:rsid w:val="003D5CD9"/>
    <w:rsid w:val="003D5E11"/>
    <w:rsid w:val="003D60BF"/>
    <w:rsid w:val="003D63E8"/>
    <w:rsid w:val="003D6701"/>
    <w:rsid w:val="003D6C49"/>
    <w:rsid w:val="003E05BB"/>
    <w:rsid w:val="003E172D"/>
    <w:rsid w:val="003E1CB4"/>
    <w:rsid w:val="003E209F"/>
    <w:rsid w:val="003E2AE1"/>
    <w:rsid w:val="003E3EDD"/>
    <w:rsid w:val="003E67CE"/>
    <w:rsid w:val="003E6F33"/>
    <w:rsid w:val="003E759E"/>
    <w:rsid w:val="003F0A99"/>
    <w:rsid w:val="003F0AC4"/>
    <w:rsid w:val="003F1896"/>
    <w:rsid w:val="003F3190"/>
    <w:rsid w:val="003F3284"/>
    <w:rsid w:val="003F7289"/>
    <w:rsid w:val="0040070D"/>
    <w:rsid w:val="00400C47"/>
    <w:rsid w:val="00400CFF"/>
    <w:rsid w:val="0040149C"/>
    <w:rsid w:val="00402202"/>
    <w:rsid w:val="004034DF"/>
    <w:rsid w:val="004042A9"/>
    <w:rsid w:val="00404EEF"/>
    <w:rsid w:val="004054E7"/>
    <w:rsid w:val="00406456"/>
    <w:rsid w:val="00406AD5"/>
    <w:rsid w:val="004142FE"/>
    <w:rsid w:val="0041516C"/>
    <w:rsid w:val="00416483"/>
    <w:rsid w:val="00417C49"/>
    <w:rsid w:val="00422ECC"/>
    <w:rsid w:val="00423E5D"/>
    <w:rsid w:val="0042627D"/>
    <w:rsid w:val="00426F66"/>
    <w:rsid w:val="004270A3"/>
    <w:rsid w:val="004306B3"/>
    <w:rsid w:val="00433863"/>
    <w:rsid w:val="00433E90"/>
    <w:rsid w:val="0043462A"/>
    <w:rsid w:val="00434833"/>
    <w:rsid w:val="00434D53"/>
    <w:rsid w:val="004449E8"/>
    <w:rsid w:val="00446348"/>
    <w:rsid w:val="00447F23"/>
    <w:rsid w:val="0045166A"/>
    <w:rsid w:val="00453259"/>
    <w:rsid w:val="004534C1"/>
    <w:rsid w:val="0045355E"/>
    <w:rsid w:val="00453D52"/>
    <w:rsid w:val="00455812"/>
    <w:rsid w:val="004562D4"/>
    <w:rsid w:val="00456B50"/>
    <w:rsid w:val="00456D26"/>
    <w:rsid w:val="0046103A"/>
    <w:rsid w:val="00462281"/>
    <w:rsid w:val="00466F39"/>
    <w:rsid w:val="00467E00"/>
    <w:rsid w:val="004704D4"/>
    <w:rsid w:val="00470CD3"/>
    <w:rsid w:val="004721FA"/>
    <w:rsid w:val="0047297B"/>
    <w:rsid w:val="00473293"/>
    <w:rsid w:val="004741FD"/>
    <w:rsid w:val="00474551"/>
    <w:rsid w:val="00476432"/>
    <w:rsid w:val="00476544"/>
    <w:rsid w:val="00476C69"/>
    <w:rsid w:val="00477D99"/>
    <w:rsid w:val="00480CBF"/>
    <w:rsid w:val="00482D18"/>
    <w:rsid w:val="00482D87"/>
    <w:rsid w:val="004838E6"/>
    <w:rsid w:val="00484EB2"/>
    <w:rsid w:val="00485C08"/>
    <w:rsid w:val="00485D20"/>
    <w:rsid w:val="004863D7"/>
    <w:rsid w:val="00487342"/>
    <w:rsid w:val="004905B6"/>
    <w:rsid w:val="004907D2"/>
    <w:rsid w:val="00491445"/>
    <w:rsid w:val="004932D9"/>
    <w:rsid w:val="00493701"/>
    <w:rsid w:val="004938A2"/>
    <w:rsid w:val="00495E79"/>
    <w:rsid w:val="004965B6"/>
    <w:rsid w:val="00496958"/>
    <w:rsid w:val="00496F1C"/>
    <w:rsid w:val="004A11B4"/>
    <w:rsid w:val="004A13A5"/>
    <w:rsid w:val="004A2242"/>
    <w:rsid w:val="004A2FF6"/>
    <w:rsid w:val="004A3FA8"/>
    <w:rsid w:val="004A404E"/>
    <w:rsid w:val="004A6314"/>
    <w:rsid w:val="004A7C56"/>
    <w:rsid w:val="004B023C"/>
    <w:rsid w:val="004B0D53"/>
    <w:rsid w:val="004B2075"/>
    <w:rsid w:val="004B23B8"/>
    <w:rsid w:val="004B3450"/>
    <w:rsid w:val="004B52E9"/>
    <w:rsid w:val="004B5FBB"/>
    <w:rsid w:val="004B6AA4"/>
    <w:rsid w:val="004C04C7"/>
    <w:rsid w:val="004C0BE3"/>
    <w:rsid w:val="004C0BF5"/>
    <w:rsid w:val="004C0EAB"/>
    <w:rsid w:val="004C14E9"/>
    <w:rsid w:val="004C27A5"/>
    <w:rsid w:val="004C4431"/>
    <w:rsid w:val="004C4D74"/>
    <w:rsid w:val="004C4E5D"/>
    <w:rsid w:val="004C4E91"/>
    <w:rsid w:val="004C54B1"/>
    <w:rsid w:val="004C5B60"/>
    <w:rsid w:val="004C5D1E"/>
    <w:rsid w:val="004C7BD8"/>
    <w:rsid w:val="004D126E"/>
    <w:rsid w:val="004D241E"/>
    <w:rsid w:val="004D25D8"/>
    <w:rsid w:val="004D4CF4"/>
    <w:rsid w:val="004D4D1E"/>
    <w:rsid w:val="004D5258"/>
    <w:rsid w:val="004D60B4"/>
    <w:rsid w:val="004E2E16"/>
    <w:rsid w:val="004E500D"/>
    <w:rsid w:val="004E5710"/>
    <w:rsid w:val="004E5871"/>
    <w:rsid w:val="004E7067"/>
    <w:rsid w:val="004E7719"/>
    <w:rsid w:val="004E7FAE"/>
    <w:rsid w:val="004F000C"/>
    <w:rsid w:val="004F08FF"/>
    <w:rsid w:val="004F4B81"/>
    <w:rsid w:val="004F5303"/>
    <w:rsid w:val="004F57AB"/>
    <w:rsid w:val="004F7589"/>
    <w:rsid w:val="004F7AC2"/>
    <w:rsid w:val="0050174A"/>
    <w:rsid w:val="00501866"/>
    <w:rsid w:val="005027DD"/>
    <w:rsid w:val="005036B4"/>
    <w:rsid w:val="005041EA"/>
    <w:rsid w:val="005053B2"/>
    <w:rsid w:val="00505BDD"/>
    <w:rsid w:val="00506750"/>
    <w:rsid w:val="00507AC7"/>
    <w:rsid w:val="005107C6"/>
    <w:rsid w:val="005110EC"/>
    <w:rsid w:val="005116B0"/>
    <w:rsid w:val="00512923"/>
    <w:rsid w:val="00512B84"/>
    <w:rsid w:val="00512F98"/>
    <w:rsid w:val="005145B1"/>
    <w:rsid w:val="00515AB9"/>
    <w:rsid w:val="00515BE5"/>
    <w:rsid w:val="00515CDA"/>
    <w:rsid w:val="005162AC"/>
    <w:rsid w:val="00517CCB"/>
    <w:rsid w:val="00517F81"/>
    <w:rsid w:val="00521456"/>
    <w:rsid w:val="005232B7"/>
    <w:rsid w:val="005255D4"/>
    <w:rsid w:val="00525F03"/>
    <w:rsid w:val="00525F7F"/>
    <w:rsid w:val="0052720A"/>
    <w:rsid w:val="0052792C"/>
    <w:rsid w:val="00527BD5"/>
    <w:rsid w:val="005300EB"/>
    <w:rsid w:val="005334CA"/>
    <w:rsid w:val="00533731"/>
    <w:rsid w:val="005347EF"/>
    <w:rsid w:val="005351D3"/>
    <w:rsid w:val="005356DA"/>
    <w:rsid w:val="005357A9"/>
    <w:rsid w:val="00535A55"/>
    <w:rsid w:val="00535B52"/>
    <w:rsid w:val="0053642D"/>
    <w:rsid w:val="005370D3"/>
    <w:rsid w:val="005405E1"/>
    <w:rsid w:val="00541198"/>
    <w:rsid w:val="00543837"/>
    <w:rsid w:val="00544013"/>
    <w:rsid w:val="005440BE"/>
    <w:rsid w:val="0054446A"/>
    <w:rsid w:val="0054528C"/>
    <w:rsid w:val="00546875"/>
    <w:rsid w:val="00547C49"/>
    <w:rsid w:val="00547F66"/>
    <w:rsid w:val="00550ACB"/>
    <w:rsid w:val="00551BBE"/>
    <w:rsid w:val="0055259C"/>
    <w:rsid w:val="00552746"/>
    <w:rsid w:val="00553141"/>
    <w:rsid w:val="005539C9"/>
    <w:rsid w:val="00553CBA"/>
    <w:rsid w:val="00555BC0"/>
    <w:rsid w:val="00562648"/>
    <w:rsid w:val="00562D51"/>
    <w:rsid w:val="0056358E"/>
    <w:rsid w:val="0056394B"/>
    <w:rsid w:val="00566BF8"/>
    <w:rsid w:val="00567E06"/>
    <w:rsid w:val="0057065C"/>
    <w:rsid w:val="00571AF6"/>
    <w:rsid w:val="00573948"/>
    <w:rsid w:val="00576A8E"/>
    <w:rsid w:val="00577A37"/>
    <w:rsid w:val="00580107"/>
    <w:rsid w:val="0058163A"/>
    <w:rsid w:val="00581BE8"/>
    <w:rsid w:val="0058286A"/>
    <w:rsid w:val="00582BDC"/>
    <w:rsid w:val="005835FA"/>
    <w:rsid w:val="005843BF"/>
    <w:rsid w:val="005846BD"/>
    <w:rsid w:val="00591E0B"/>
    <w:rsid w:val="005926BD"/>
    <w:rsid w:val="0059271B"/>
    <w:rsid w:val="00593103"/>
    <w:rsid w:val="005936FE"/>
    <w:rsid w:val="00594458"/>
    <w:rsid w:val="00596A73"/>
    <w:rsid w:val="00597046"/>
    <w:rsid w:val="005A140D"/>
    <w:rsid w:val="005A1636"/>
    <w:rsid w:val="005A1951"/>
    <w:rsid w:val="005A4D1C"/>
    <w:rsid w:val="005A6200"/>
    <w:rsid w:val="005A6614"/>
    <w:rsid w:val="005A7304"/>
    <w:rsid w:val="005B091C"/>
    <w:rsid w:val="005B09D6"/>
    <w:rsid w:val="005B0D86"/>
    <w:rsid w:val="005B26E2"/>
    <w:rsid w:val="005B3272"/>
    <w:rsid w:val="005B393F"/>
    <w:rsid w:val="005B4ECA"/>
    <w:rsid w:val="005B6564"/>
    <w:rsid w:val="005B6E3D"/>
    <w:rsid w:val="005C0A26"/>
    <w:rsid w:val="005C1648"/>
    <w:rsid w:val="005D05E1"/>
    <w:rsid w:val="005D0B12"/>
    <w:rsid w:val="005D1606"/>
    <w:rsid w:val="005D1FB4"/>
    <w:rsid w:val="005D21C8"/>
    <w:rsid w:val="005D2E49"/>
    <w:rsid w:val="005D31F0"/>
    <w:rsid w:val="005D44D6"/>
    <w:rsid w:val="005D46E1"/>
    <w:rsid w:val="005D47B5"/>
    <w:rsid w:val="005D5A31"/>
    <w:rsid w:val="005D663A"/>
    <w:rsid w:val="005E04A6"/>
    <w:rsid w:val="005E093F"/>
    <w:rsid w:val="005E169E"/>
    <w:rsid w:val="005E3953"/>
    <w:rsid w:val="005E41FC"/>
    <w:rsid w:val="005E42B2"/>
    <w:rsid w:val="005E4BD4"/>
    <w:rsid w:val="005E515F"/>
    <w:rsid w:val="005E520E"/>
    <w:rsid w:val="005E53B2"/>
    <w:rsid w:val="005E63A4"/>
    <w:rsid w:val="005E67D6"/>
    <w:rsid w:val="005E7597"/>
    <w:rsid w:val="005F173C"/>
    <w:rsid w:val="005F1B0E"/>
    <w:rsid w:val="005F1D73"/>
    <w:rsid w:val="005F35BB"/>
    <w:rsid w:val="005F3D55"/>
    <w:rsid w:val="005F4B81"/>
    <w:rsid w:val="005F7D18"/>
    <w:rsid w:val="0060107C"/>
    <w:rsid w:val="00601088"/>
    <w:rsid w:val="0060218E"/>
    <w:rsid w:val="00603296"/>
    <w:rsid w:val="00604130"/>
    <w:rsid w:val="00604191"/>
    <w:rsid w:val="0060483B"/>
    <w:rsid w:val="00604B0D"/>
    <w:rsid w:val="00604CDA"/>
    <w:rsid w:val="00606752"/>
    <w:rsid w:val="00610774"/>
    <w:rsid w:val="00610A41"/>
    <w:rsid w:val="00610CA1"/>
    <w:rsid w:val="00612947"/>
    <w:rsid w:val="00613055"/>
    <w:rsid w:val="00614055"/>
    <w:rsid w:val="006142AA"/>
    <w:rsid w:val="006178E2"/>
    <w:rsid w:val="0062022E"/>
    <w:rsid w:val="0062085F"/>
    <w:rsid w:val="00621476"/>
    <w:rsid w:val="006238F6"/>
    <w:rsid w:val="00623CCD"/>
    <w:rsid w:val="00627352"/>
    <w:rsid w:val="00627934"/>
    <w:rsid w:val="006317ED"/>
    <w:rsid w:val="00632190"/>
    <w:rsid w:val="00632904"/>
    <w:rsid w:val="00632CB8"/>
    <w:rsid w:val="00633AFE"/>
    <w:rsid w:val="00635A2F"/>
    <w:rsid w:val="00636659"/>
    <w:rsid w:val="006376D5"/>
    <w:rsid w:val="00637C25"/>
    <w:rsid w:val="0064095A"/>
    <w:rsid w:val="00642819"/>
    <w:rsid w:val="0064363F"/>
    <w:rsid w:val="0064432E"/>
    <w:rsid w:val="00644BC2"/>
    <w:rsid w:val="00651160"/>
    <w:rsid w:val="00651531"/>
    <w:rsid w:val="006517AA"/>
    <w:rsid w:val="00651D54"/>
    <w:rsid w:val="00653B94"/>
    <w:rsid w:val="0065577B"/>
    <w:rsid w:val="00657624"/>
    <w:rsid w:val="00660111"/>
    <w:rsid w:val="00660E81"/>
    <w:rsid w:val="00661076"/>
    <w:rsid w:val="00661EC6"/>
    <w:rsid w:val="006628F7"/>
    <w:rsid w:val="00663322"/>
    <w:rsid w:val="00663415"/>
    <w:rsid w:val="0066349E"/>
    <w:rsid w:val="00663CFF"/>
    <w:rsid w:val="00664794"/>
    <w:rsid w:val="00667113"/>
    <w:rsid w:val="006700CF"/>
    <w:rsid w:val="00670339"/>
    <w:rsid w:val="00671DB1"/>
    <w:rsid w:val="0067238A"/>
    <w:rsid w:val="00672954"/>
    <w:rsid w:val="00672BEA"/>
    <w:rsid w:val="0067333D"/>
    <w:rsid w:val="006744EF"/>
    <w:rsid w:val="00675FC7"/>
    <w:rsid w:val="00676E4D"/>
    <w:rsid w:val="006803B6"/>
    <w:rsid w:val="006804FA"/>
    <w:rsid w:val="0068059E"/>
    <w:rsid w:val="00681081"/>
    <w:rsid w:val="00682656"/>
    <w:rsid w:val="0068272E"/>
    <w:rsid w:val="0068326C"/>
    <w:rsid w:val="006843B1"/>
    <w:rsid w:val="00684C2E"/>
    <w:rsid w:val="00686998"/>
    <w:rsid w:val="00686D9D"/>
    <w:rsid w:val="00690C28"/>
    <w:rsid w:val="00690D00"/>
    <w:rsid w:val="00690DB7"/>
    <w:rsid w:val="00691EAD"/>
    <w:rsid w:val="00692114"/>
    <w:rsid w:val="006922D8"/>
    <w:rsid w:val="006924AA"/>
    <w:rsid w:val="00693BC6"/>
    <w:rsid w:val="0069427E"/>
    <w:rsid w:val="0069457E"/>
    <w:rsid w:val="00695B4A"/>
    <w:rsid w:val="00697403"/>
    <w:rsid w:val="006A01E4"/>
    <w:rsid w:val="006A17C9"/>
    <w:rsid w:val="006A2A5A"/>
    <w:rsid w:val="006A36F3"/>
    <w:rsid w:val="006A3EA8"/>
    <w:rsid w:val="006A4450"/>
    <w:rsid w:val="006A5ECE"/>
    <w:rsid w:val="006A6445"/>
    <w:rsid w:val="006A75A1"/>
    <w:rsid w:val="006A796A"/>
    <w:rsid w:val="006A7BC5"/>
    <w:rsid w:val="006A7CE8"/>
    <w:rsid w:val="006A7CEE"/>
    <w:rsid w:val="006B0D88"/>
    <w:rsid w:val="006B1951"/>
    <w:rsid w:val="006B3988"/>
    <w:rsid w:val="006B3B8A"/>
    <w:rsid w:val="006B4427"/>
    <w:rsid w:val="006B549C"/>
    <w:rsid w:val="006B776E"/>
    <w:rsid w:val="006C183E"/>
    <w:rsid w:val="006C19D0"/>
    <w:rsid w:val="006C1DB8"/>
    <w:rsid w:val="006C275E"/>
    <w:rsid w:val="006C3485"/>
    <w:rsid w:val="006C3F36"/>
    <w:rsid w:val="006C6513"/>
    <w:rsid w:val="006D0D22"/>
    <w:rsid w:val="006D0F1A"/>
    <w:rsid w:val="006D1397"/>
    <w:rsid w:val="006D1B67"/>
    <w:rsid w:val="006D1FEE"/>
    <w:rsid w:val="006D2528"/>
    <w:rsid w:val="006D32F9"/>
    <w:rsid w:val="006D51EE"/>
    <w:rsid w:val="006D68EE"/>
    <w:rsid w:val="006D6DFE"/>
    <w:rsid w:val="006E24A5"/>
    <w:rsid w:val="006E5804"/>
    <w:rsid w:val="006E6445"/>
    <w:rsid w:val="006F01AF"/>
    <w:rsid w:val="006F0B5F"/>
    <w:rsid w:val="006F2235"/>
    <w:rsid w:val="006F243F"/>
    <w:rsid w:val="006F458D"/>
    <w:rsid w:val="006F57B2"/>
    <w:rsid w:val="006F6F4C"/>
    <w:rsid w:val="00702B50"/>
    <w:rsid w:val="00703228"/>
    <w:rsid w:val="00703A30"/>
    <w:rsid w:val="0070413B"/>
    <w:rsid w:val="0070450B"/>
    <w:rsid w:val="00704DC8"/>
    <w:rsid w:val="0070619E"/>
    <w:rsid w:val="00707BAF"/>
    <w:rsid w:val="007119E4"/>
    <w:rsid w:val="00711B01"/>
    <w:rsid w:val="00712984"/>
    <w:rsid w:val="00715021"/>
    <w:rsid w:val="007153DC"/>
    <w:rsid w:val="00715E76"/>
    <w:rsid w:val="00716179"/>
    <w:rsid w:val="00716E5D"/>
    <w:rsid w:val="00720C5A"/>
    <w:rsid w:val="00720C8F"/>
    <w:rsid w:val="0072102D"/>
    <w:rsid w:val="0072229F"/>
    <w:rsid w:val="00722A9B"/>
    <w:rsid w:val="00724213"/>
    <w:rsid w:val="0072433A"/>
    <w:rsid w:val="00724BA1"/>
    <w:rsid w:val="00724BFB"/>
    <w:rsid w:val="00726827"/>
    <w:rsid w:val="00726FEC"/>
    <w:rsid w:val="00727351"/>
    <w:rsid w:val="007273D6"/>
    <w:rsid w:val="00727703"/>
    <w:rsid w:val="007303B3"/>
    <w:rsid w:val="0073075C"/>
    <w:rsid w:val="00731100"/>
    <w:rsid w:val="007319D5"/>
    <w:rsid w:val="007320F3"/>
    <w:rsid w:val="00732DBE"/>
    <w:rsid w:val="007330B7"/>
    <w:rsid w:val="00734FF8"/>
    <w:rsid w:val="00736BED"/>
    <w:rsid w:val="00737265"/>
    <w:rsid w:val="007379AD"/>
    <w:rsid w:val="00737B0C"/>
    <w:rsid w:val="00741BF7"/>
    <w:rsid w:val="0074248E"/>
    <w:rsid w:val="0074391B"/>
    <w:rsid w:val="0074720D"/>
    <w:rsid w:val="00747B49"/>
    <w:rsid w:val="0075020B"/>
    <w:rsid w:val="007528A8"/>
    <w:rsid w:val="00752D8B"/>
    <w:rsid w:val="0075323D"/>
    <w:rsid w:val="00753D83"/>
    <w:rsid w:val="0075482F"/>
    <w:rsid w:val="00756D1E"/>
    <w:rsid w:val="0075708A"/>
    <w:rsid w:val="00761417"/>
    <w:rsid w:val="00761569"/>
    <w:rsid w:val="00761818"/>
    <w:rsid w:val="00761BA4"/>
    <w:rsid w:val="00761E76"/>
    <w:rsid w:val="007620C5"/>
    <w:rsid w:val="00762CFD"/>
    <w:rsid w:val="00763F51"/>
    <w:rsid w:val="00765128"/>
    <w:rsid w:val="0076513B"/>
    <w:rsid w:val="00765A5F"/>
    <w:rsid w:val="00767019"/>
    <w:rsid w:val="007679F9"/>
    <w:rsid w:val="00771167"/>
    <w:rsid w:val="007715A5"/>
    <w:rsid w:val="00773A23"/>
    <w:rsid w:val="0077407E"/>
    <w:rsid w:val="007756F2"/>
    <w:rsid w:val="00777A90"/>
    <w:rsid w:val="007812D6"/>
    <w:rsid w:val="00781C4A"/>
    <w:rsid w:val="00782460"/>
    <w:rsid w:val="00787BB5"/>
    <w:rsid w:val="00790D32"/>
    <w:rsid w:val="0079106E"/>
    <w:rsid w:val="00791BF4"/>
    <w:rsid w:val="0079227D"/>
    <w:rsid w:val="00792B0A"/>
    <w:rsid w:val="0079354B"/>
    <w:rsid w:val="0079442B"/>
    <w:rsid w:val="007950AA"/>
    <w:rsid w:val="00795472"/>
    <w:rsid w:val="00795C4B"/>
    <w:rsid w:val="00795D41"/>
    <w:rsid w:val="00796323"/>
    <w:rsid w:val="00796B34"/>
    <w:rsid w:val="007977CC"/>
    <w:rsid w:val="00797835"/>
    <w:rsid w:val="007A00DC"/>
    <w:rsid w:val="007A0691"/>
    <w:rsid w:val="007A0B86"/>
    <w:rsid w:val="007A0FA4"/>
    <w:rsid w:val="007A1BE4"/>
    <w:rsid w:val="007A37C5"/>
    <w:rsid w:val="007A3807"/>
    <w:rsid w:val="007B0590"/>
    <w:rsid w:val="007B16C7"/>
    <w:rsid w:val="007B3DEB"/>
    <w:rsid w:val="007B440F"/>
    <w:rsid w:val="007B4BB0"/>
    <w:rsid w:val="007B7726"/>
    <w:rsid w:val="007B7DEB"/>
    <w:rsid w:val="007C0D8C"/>
    <w:rsid w:val="007C0FAF"/>
    <w:rsid w:val="007C3160"/>
    <w:rsid w:val="007C56A0"/>
    <w:rsid w:val="007C5C02"/>
    <w:rsid w:val="007C6287"/>
    <w:rsid w:val="007C6829"/>
    <w:rsid w:val="007C73EF"/>
    <w:rsid w:val="007C7ABF"/>
    <w:rsid w:val="007D03B4"/>
    <w:rsid w:val="007D2822"/>
    <w:rsid w:val="007D2DBD"/>
    <w:rsid w:val="007D551C"/>
    <w:rsid w:val="007D6246"/>
    <w:rsid w:val="007D786C"/>
    <w:rsid w:val="007D7B68"/>
    <w:rsid w:val="007E0E1C"/>
    <w:rsid w:val="007E177F"/>
    <w:rsid w:val="007E39BC"/>
    <w:rsid w:val="007E62A7"/>
    <w:rsid w:val="007E6814"/>
    <w:rsid w:val="007F2B6A"/>
    <w:rsid w:val="007F2F00"/>
    <w:rsid w:val="007F4FE7"/>
    <w:rsid w:val="007F6967"/>
    <w:rsid w:val="007F745D"/>
    <w:rsid w:val="00800325"/>
    <w:rsid w:val="00800AA4"/>
    <w:rsid w:val="00800E82"/>
    <w:rsid w:val="00801EE6"/>
    <w:rsid w:val="008028FE"/>
    <w:rsid w:val="00803191"/>
    <w:rsid w:val="00803AF2"/>
    <w:rsid w:val="00804F5F"/>
    <w:rsid w:val="00806FFD"/>
    <w:rsid w:val="00807405"/>
    <w:rsid w:val="00810372"/>
    <w:rsid w:val="00810FE4"/>
    <w:rsid w:val="00811FA5"/>
    <w:rsid w:val="00812759"/>
    <w:rsid w:val="00812B43"/>
    <w:rsid w:val="00815449"/>
    <w:rsid w:val="00816C0F"/>
    <w:rsid w:val="00817900"/>
    <w:rsid w:val="00822C22"/>
    <w:rsid w:val="00823A27"/>
    <w:rsid w:val="00825677"/>
    <w:rsid w:val="00825706"/>
    <w:rsid w:val="00825749"/>
    <w:rsid w:val="0082621E"/>
    <w:rsid w:val="00827524"/>
    <w:rsid w:val="00827F2C"/>
    <w:rsid w:val="00830290"/>
    <w:rsid w:val="00831DAA"/>
    <w:rsid w:val="00834B45"/>
    <w:rsid w:val="00834E4B"/>
    <w:rsid w:val="00835324"/>
    <w:rsid w:val="008355D5"/>
    <w:rsid w:val="00835B2C"/>
    <w:rsid w:val="008367DA"/>
    <w:rsid w:val="00836CF2"/>
    <w:rsid w:val="00837295"/>
    <w:rsid w:val="00837942"/>
    <w:rsid w:val="00837B9B"/>
    <w:rsid w:val="00837C31"/>
    <w:rsid w:val="008409B7"/>
    <w:rsid w:val="00843A5C"/>
    <w:rsid w:val="00843E11"/>
    <w:rsid w:val="00845190"/>
    <w:rsid w:val="0084536D"/>
    <w:rsid w:val="00850A71"/>
    <w:rsid w:val="00850DB7"/>
    <w:rsid w:val="00850E17"/>
    <w:rsid w:val="00851CB5"/>
    <w:rsid w:val="00851EAD"/>
    <w:rsid w:val="00851FDE"/>
    <w:rsid w:val="00854CD7"/>
    <w:rsid w:val="00854F44"/>
    <w:rsid w:val="0085593A"/>
    <w:rsid w:val="00855AAD"/>
    <w:rsid w:val="00855D58"/>
    <w:rsid w:val="00860C3E"/>
    <w:rsid w:val="00861899"/>
    <w:rsid w:val="00863C6D"/>
    <w:rsid w:val="00864081"/>
    <w:rsid w:val="00864C18"/>
    <w:rsid w:val="00866A6E"/>
    <w:rsid w:val="008705FF"/>
    <w:rsid w:val="0087182A"/>
    <w:rsid w:val="00872789"/>
    <w:rsid w:val="00872D41"/>
    <w:rsid w:val="00873CEB"/>
    <w:rsid w:val="00875631"/>
    <w:rsid w:val="008756A9"/>
    <w:rsid w:val="00876004"/>
    <w:rsid w:val="00877367"/>
    <w:rsid w:val="008816E5"/>
    <w:rsid w:val="00881E5F"/>
    <w:rsid w:val="008832AE"/>
    <w:rsid w:val="00884118"/>
    <w:rsid w:val="008850B7"/>
    <w:rsid w:val="00885E75"/>
    <w:rsid w:val="008864C4"/>
    <w:rsid w:val="00891166"/>
    <w:rsid w:val="0089233C"/>
    <w:rsid w:val="0089240C"/>
    <w:rsid w:val="00892D00"/>
    <w:rsid w:val="008930BA"/>
    <w:rsid w:val="00893EF3"/>
    <w:rsid w:val="008945FD"/>
    <w:rsid w:val="00895054"/>
    <w:rsid w:val="008951E5"/>
    <w:rsid w:val="00895A85"/>
    <w:rsid w:val="00896139"/>
    <w:rsid w:val="00896E58"/>
    <w:rsid w:val="00897192"/>
    <w:rsid w:val="00897BC1"/>
    <w:rsid w:val="008A0C9E"/>
    <w:rsid w:val="008A0EF7"/>
    <w:rsid w:val="008A1CD2"/>
    <w:rsid w:val="008A3502"/>
    <w:rsid w:val="008A45DE"/>
    <w:rsid w:val="008A4C8D"/>
    <w:rsid w:val="008B020C"/>
    <w:rsid w:val="008B14CF"/>
    <w:rsid w:val="008B15E6"/>
    <w:rsid w:val="008B1BA9"/>
    <w:rsid w:val="008B20C3"/>
    <w:rsid w:val="008B4EC3"/>
    <w:rsid w:val="008B5402"/>
    <w:rsid w:val="008B70AD"/>
    <w:rsid w:val="008C0100"/>
    <w:rsid w:val="008C0466"/>
    <w:rsid w:val="008C11F6"/>
    <w:rsid w:val="008C2260"/>
    <w:rsid w:val="008C3924"/>
    <w:rsid w:val="008C51E5"/>
    <w:rsid w:val="008C5821"/>
    <w:rsid w:val="008C5C40"/>
    <w:rsid w:val="008C5E70"/>
    <w:rsid w:val="008D0802"/>
    <w:rsid w:val="008D097A"/>
    <w:rsid w:val="008D104E"/>
    <w:rsid w:val="008D1848"/>
    <w:rsid w:val="008D1B8B"/>
    <w:rsid w:val="008D267F"/>
    <w:rsid w:val="008D28CE"/>
    <w:rsid w:val="008D7218"/>
    <w:rsid w:val="008D7FE8"/>
    <w:rsid w:val="008E4D67"/>
    <w:rsid w:val="008E5A1A"/>
    <w:rsid w:val="008E6AAB"/>
    <w:rsid w:val="008E720C"/>
    <w:rsid w:val="008E77AB"/>
    <w:rsid w:val="008E7C81"/>
    <w:rsid w:val="008F0269"/>
    <w:rsid w:val="008F2E8D"/>
    <w:rsid w:val="008F4D42"/>
    <w:rsid w:val="008F66B5"/>
    <w:rsid w:val="008F66BF"/>
    <w:rsid w:val="008F6F33"/>
    <w:rsid w:val="008F7055"/>
    <w:rsid w:val="00902E21"/>
    <w:rsid w:val="009039BF"/>
    <w:rsid w:val="009045D0"/>
    <w:rsid w:val="0090610D"/>
    <w:rsid w:val="009067EA"/>
    <w:rsid w:val="00907D96"/>
    <w:rsid w:val="00910AD1"/>
    <w:rsid w:val="00910F06"/>
    <w:rsid w:val="00913ABA"/>
    <w:rsid w:val="009151D4"/>
    <w:rsid w:val="00915B9E"/>
    <w:rsid w:val="00915D52"/>
    <w:rsid w:val="00915DE9"/>
    <w:rsid w:val="00916AFC"/>
    <w:rsid w:val="00917F41"/>
    <w:rsid w:val="0092005F"/>
    <w:rsid w:val="0092235E"/>
    <w:rsid w:val="009243B7"/>
    <w:rsid w:val="0092483B"/>
    <w:rsid w:val="0092561E"/>
    <w:rsid w:val="0092587A"/>
    <w:rsid w:val="00925E2C"/>
    <w:rsid w:val="00926A90"/>
    <w:rsid w:val="009271FF"/>
    <w:rsid w:val="00927286"/>
    <w:rsid w:val="00930316"/>
    <w:rsid w:val="009308B6"/>
    <w:rsid w:val="00931931"/>
    <w:rsid w:val="00931BE3"/>
    <w:rsid w:val="00933CC4"/>
    <w:rsid w:val="00933F4D"/>
    <w:rsid w:val="0093463E"/>
    <w:rsid w:val="009354E3"/>
    <w:rsid w:val="009403F7"/>
    <w:rsid w:val="00941D45"/>
    <w:rsid w:val="00942231"/>
    <w:rsid w:val="00943D4E"/>
    <w:rsid w:val="009454DC"/>
    <w:rsid w:val="00945A94"/>
    <w:rsid w:val="00945B41"/>
    <w:rsid w:val="00945B4C"/>
    <w:rsid w:val="00947646"/>
    <w:rsid w:val="009478FA"/>
    <w:rsid w:val="00947B40"/>
    <w:rsid w:val="009505A1"/>
    <w:rsid w:val="00951464"/>
    <w:rsid w:val="00953BE7"/>
    <w:rsid w:val="00955D71"/>
    <w:rsid w:val="00956B46"/>
    <w:rsid w:val="00962452"/>
    <w:rsid w:val="00962C74"/>
    <w:rsid w:val="00966FB9"/>
    <w:rsid w:val="009732A8"/>
    <w:rsid w:val="00973D14"/>
    <w:rsid w:val="00974580"/>
    <w:rsid w:val="009748B3"/>
    <w:rsid w:val="009757D9"/>
    <w:rsid w:val="0097606B"/>
    <w:rsid w:val="00980137"/>
    <w:rsid w:val="00981738"/>
    <w:rsid w:val="00982176"/>
    <w:rsid w:val="00984920"/>
    <w:rsid w:val="0098676C"/>
    <w:rsid w:val="00990118"/>
    <w:rsid w:val="009911D7"/>
    <w:rsid w:val="00991550"/>
    <w:rsid w:val="009924FC"/>
    <w:rsid w:val="009933B4"/>
    <w:rsid w:val="00993E40"/>
    <w:rsid w:val="009948C3"/>
    <w:rsid w:val="00995E39"/>
    <w:rsid w:val="00996042"/>
    <w:rsid w:val="00996D57"/>
    <w:rsid w:val="009971C2"/>
    <w:rsid w:val="00997538"/>
    <w:rsid w:val="009A0BF4"/>
    <w:rsid w:val="009A1159"/>
    <w:rsid w:val="009A18A9"/>
    <w:rsid w:val="009A1F20"/>
    <w:rsid w:val="009A2CE3"/>
    <w:rsid w:val="009A4134"/>
    <w:rsid w:val="009A478E"/>
    <w:rsid w:val="009A4DAF"/>
    <w:rsid w:val="009A63E7"/>
    <w:rsid w:val="009A7D4A"/>
    <w:rsid w:val="009A7E93"/>
    <w:rsid w:val="009B00CD"/>
    <w:rsid w:val="009B0982"/>
    <w:rsid w:val="009B2DB2"/>
    <w:rsid w:val="009B2F74"/>
    <w:rsid w:val="009B6103"/>
    <w:rsid w:val="009B626B"/>
    <w:rsid w:val="009B653A"/>
    <w:rsid w:val="009C0A4E"/>
    <w:rsid w:val="009C0FD0"/>
    <w:rsid w:val="009C11EE"/>
    <w:rsid w:val="009C2CEB"/>
    <w:rsid w:val="009C40D9"/>
    <w:rsid w:val="009C416C"/>
    <w:rsid w:val="009C4455"/>
    <w:rsid w:val="009C4EBE"/>
    <w:rsid w:val="009C6239"/>
    <w:rsid w:val="009C6D27"/>
    <w:rsid w:val="009D003A"/>
    <w:rsid w:val="009D1FC0"/>
    <w:rsid w:val="009D39AD"/>
    <w:rsid w:val="009D3FC1"/>
    <w:rsid w:val="009D57C8"/>
    <w:rsid w:val="009D59D2"/>
    <w:rsid w:val="009D6FFD"/>
    <w:rsid w:val="009E2639"/>
    <w:rsid w:val="009E2ADC"/>
    <w:rsid w:val="009E2B7E"/>
    <w:rsid w:val="009E6A65"/>
    <w:rsid w:val="009E75B5"/>
    <w:rsid w:val="009F023E"/>
    <w:rsid w:val="009F2BD7"/>
    <w:rsid w:val="009F2C9A"/>
    <w:rsid w:val="009F31A6"/>
    <w:rsid w:val="009F33E6"/>
    <w:rsid w:val="009F47ED"/>
    <w:rsid w:val="009F5ED3"/>
    <w:rsid w:val="009F6155"/>
    <w:rsid w:val="009F70D8"/>
    <w:rsid w:val="009F780A"/>
    <w:rsid w:val="009F7F90"/>
    <w:rsid w:val="00A00567"/>
    <w:rsid w:val="00A00624"/>
    <w:rsid w:val="00A00F34"/>
    <w:rsid w:val="00A013B2"/>
    <w:rsid w:val="00A01580"/>
    <w:rsid w:val="00A01852"/>
    <w:rsid w:val="00A01890"/>
    <w:rsid w:val="00A01D96"/>
    <w:rsid w:val="00A02722"/>
    <w:rsid w:val="00A07B86"/>
    <w:rsid w:val="00A10541"/>
    <w:rsid w:val="00A10E49"/>
    <w:rsid w:val="00A12080"/>
    <w:rsid w:val="00A12544"/>
    <w:rsid w:val="00A1349E"/>
    <w:rsid w:val="00A13D46"/>
    <w:rsid w:val="00A14550"/>
    <w:rsid w:val="00A14A30"/>
    <w:rsid w:val="00A15A14"/>
    <w:rsid w:val="00A20244"/>
    <w:rsid w:val="00A21E3A"/>
    <w:rsid w:val="00A23061"/>
    <w:rsid w:val="00A237F8"/>
    <w:rsid w:val="00A244FA"/>
    <w:rsid w:val="00A24BB8"/>
    <w:rsid w:val="00A27C79"/>
    <w:rsid w:val="00A329C7"/>
    <w:rsid w:val="00A33504"/>
    <w:rsid w:val="00A34083"/>
    <w:rsid w:val="00A34DF2"/>
    <w:rsid w:val="00A367D5"/>
    <w:rsid w:val="00A36E4C"/>
    <w:rsid w:val="00A3730A"/>
    <w:rsid w:val="00A37702"/>
    <w:rsid w:val="00A3783E"/>
    <w:rsid w:val="00A37E50"/>
    <w:rsid w:val="00A411A4"/>
    <w:rsid w:val="00A41E59"/>
    <w:rsid w:val="00A42D72"/>
    <w:rsid w:val="00A43ED0"/>
    <w:rsid w:val="00A4436C"/>
    <w:rsid w:val="00A4692E"/>
    <w:rsid w:val="00A46F40"/>
    <w:rsid w:val="00A50D56"/>
    <w:rsid w:val="00A50DC5"/>
    <w:rsid w:val="00A51937"/>
    <w:rsid w:val="00A53868"/>
    <w:rsid w:val="00A547AF"/>
    <w:rsid w:val="00A55767"/>
    <w:rsid w:val="00A55A10"/>
    <w:rsid w:val="00A56C8B"/>
    <w:rsid w:val="00A60CF2"/>
    <w:rsid w:val="00A615B8"/>
    <w:rsid w:val="00A62029"/>
    <w:rsid w:val="00A62285"/>
    <w:rsid w:val="00A64979"/>
    <w:rsid w:val="00A66879"/>
    <w:rsid w:val="00A66B3F"/>
    <w:rsid w:val="00A66E81"/>
    <w:rsid w:val="00A6711E"/>
    <w:rsid w:val="00A70902"/>
    <w:rsid w:val="00A72158"/>
    <w:rsid w:val="00A723C8"/>
    <w:rsid w:val="00A73576"/>
    <w:rsid w:val="00A73ACA"/>
    <w:rsid w:val="00A74AE3"/>
    <w:rsid w:val="00A74B78"/>
    <w:rsid w:val="00A751B5"/>
    <w:rsid w:val="00A7583F"/>
    <w:rsid w:val="00A76952"/>
    <w:rsid w:val="00A76DD4"/>
    <w:rsid w:val="00A7772E"/>
    <w:rsid w:val="00A814CF"/>
    <w:rsid w:val="00A81C5C"/>
    <w:rsid w:val="00A8392B"/>
    <w:rsid w:val="00A8625B"/>
    <w:rsid w:val="00A90A0C"/>
    <w:rsid w:val="00A90E58"/>
    <w:rsid w:val="00A91A7D"/>
    <w:rsid w:val="00A91F61"/>
    <w:rsid w:val="00A92600"/>
    <w:rsid w:val="00A95945"/>
    <w:rsid w:val="00A95CA1"/>
    <w:rsid w:val="00A96308"/>
    <w:rsid w:val="00A97773"/>
    <w:rsid w:val="00AA0802"/>
    <w:rsid w:val="00AA0FCD"/>
    <w:rsid w:val="00AA1BF0"/>
    <w:rsid w:val="00AA1BF1"/>
    <w:rsid w:val="00AA1C21"/>
    <w:rsid w:val="00AA2508"/>
    <w:rsid w:val="00AA37AF"/>
    <w:rsid w:val="00AA42DE"/>
    <w:rsid w:val="00AA49D4"/>
    <w:rsid w:val="00AA537A"/>
    <w:rsid w:val="00AA660D"/>
    <w:rsid w:val="00AA7E67"/>
    <w:rsid w:val="00AB07C2"/>
    <w:rsid w:val="00AB0A28"/>
    <w:rsid w:val="00AB0ADD"/>
    <w:rsid w:val="00AB25C9"/>
    <w:rsid w:val="00AB436C"/>
    <w:rsid w:val="00AB4445"/>
    <w:rsid w:val="00AB447D"/>
    <w:rsid w:val="00AB624A"/>
    <w:rsid w:val="00AB6BC0"/>
    <w:rsid w:val="00AB795D"/>
    <w:rsid w:val="00AC0C0B"/>
    <w:rsid w:val="00AC26CF"/>
    <w:rsid w:val="00AC2D83"/>
    <w:rsid w:val="00AC2F07"/>
    <w:rsid w:val="00AC3B10"/>
    <w:rsid w:val="00AC4D85"/>
    <w:rsid w:val="00AC6A43"/>
    <w:rsid w:val="00AC7DC9"/>
    <w:rsid w:val="00AD0ACF"/>
    <w:rsid w:val="00AD13E2"/>
    <w:rsid w:val="00AD1CAF"/>
    <w:rsid w:val="00AD1DCD"/>
    <w:rsid w:val="00AD3271"/>
    <w:rsid w:val="00AD368A"/>
    <w:rsid w:val="00AD3F59"/>
    <w:rsid w:val="00AD6F26"/>
    <w:rsid w:val="00AD7D16"/>
    <w:rsid w:val="00AE0EBE"/>
    <w:rsid w:val="00AE144D"/>
    <w:rsid w:val="00AE20FF"/>
    <w:rsid w:val="00AE2D01"/>
    <w:rsid w:val="00AE4056"/>
    <w:rsid w:val="00AE48B8"/>
    <w:rsid w:val="00AE490E"/>
    <w:rsid w:val="00AE4A53"/>
    <w:rsid w:val="00AE5C38"/>
    <w:rsid w:val="00AE623A"/>
    <w:rsid w:val="00AE7214"/>
    <w:rsid w:val="00AF116A"/>
    <w:rsid w:val="00AF2BAC"/>
    <w:rsid w:val="00AF38BB"/>
    <w:rsid w:val="00AF435B"/>
    <w:rsid w:val="00AF43DE"/>
    <w:rsid w:val="00AF4581"/>
    <w:rsid w:val="00AF538D"/>
    <w:rsid w:val="00AF571C"/>
    <w:rsid w:val="00AF59A9"/>
    <w:rsid w:val="00AF6121"/>
    <w:rsid w:val="00AF66B5"/>
    <w:rsid w:val="00AF71A8"/>
    <w:rsid w:val="00AF7324"/>
    <w:rsid w:val="00AF7AF0"/>
    <w:rsid w:val="00AF7BD3"/>
    <w:rsid w:val="00AF7CB0"/>
    <w:rsid w:val="00AF7DBB"/>
    <w:rsid w:val="00B0024B"/>
    <w:rsid w:val="00B00B4D"/>
    <w:rsid w:val="00B01074"/>
    <w:rsid w:val="00B01079"/>
    <w:rsid w:val="00B028C1"/>
    <w:rsid w:val="00B036A4"/>
    <w:rsid w:val="00B03D98"/>
    <w:rsid w:val="00B03DCB"/>
    <w:rsid w:val="00B07649"/>
    <w:rsid w:val="00B11F33"/>
    <w:rsid w:val="00B12569"/>
    <w:rsid w:val="00B1368A"/>
    <w:rsid w:val="00B13E97"/>
    <w:rsid w:val="00B13F61"/>
    <w:rsid w:val="00B140D0"/>
    <w:rsid w:val="00B1562F"/>
    <w:rsid w:val="00B15D13"/>
    <w:rsid w:val="00B16AAC"/>
    <w:rsid w:val="00B16C7E"/>
    <w:rsid w:val="00B16CC5"/>
    <w:rsid w:val="00B171CD"/>
    <w:rsid w:val="00B179A8"/>
    <w:rsid w:val="00B17D8E"/>
    <w:rsid w:val="00B20014"/>
    <w:rsid w:val="00B2036C"/>
    <w:rsid w:val="00B20644"/>
    <w:rsid w:val="00B2096E"/>
    <w:rsid w:val="00B22A0A"/>
    <w:rsid w:val="00B22FE4"/>
    <w:rsid w:val="00B23672"/>
    <w:rsid w:val="00B23AE0"/>
    <w:rsid w:val="00B24504"/>
    <w:rsid w:val="00B25072"/>
    <w:rsid w:val="00B26AD3"/>
    <w:rsid w:val="00B27100"/>
    <w:rsid w:val="00B27732"/>
    <w:rsid w:val="00B27ED0"/>
    <w:rsid w:val="00B308D2"/>
    <w:rsid w:val="00B3236C"/>
    <w:rsid w:val="00B32962"/>
    <w:rsid w:val="00B32DF0"/>
    <w:rsid w:val="00B33B15"/>
    <w:rsid w:val="00B33F9F"/>
    <w:rsid w:val="00B35DE4"/>
    <w:rsid w:val="00B37F1F"/>
    <w:rsid w:val="00B401D0"/>
    <w:rsid w:val="00B40692"/>
    <w:rsid w:val="00B40A23"/>
    <w:rsid w:val="00B42123"/>
    <w:rsid w:val="00B4212A"/>
    <w:rsid w:val="00B440F1"/>
    <w:rsid w:val="00B453C0"/>
    <w:rsid w:val="00B460C5"/>
    <w:rsid w:val="00B46F28"/>
    <w:rsid w:val="00B477AD"/>
    <w:rsid w:val="00B5208E"/>
    <w:rsid w:val="00B53A8C"/>
    <w:rsid w:val="00B54A0C"/>
    <w:rsid w:val="00B61734"/>
    <w:rsid w:val="00B62562"/>
    <w:rsid w:val="00B627CD"/>
    <w:rsid w:val="00B632AF"/>
    <w:rsid w:val="00B65C2E"/>
    <w:rsid w:val="00B66668"/>
    <w:rsid w:val="00B7037A"/>
    <w:rsid w:val="00B7195A"/>
    <w:rsid w:val="00B71C88"/>
    <w:rsid w:val="00B71CBE"/>
    <w:rsid w:val="00B73F6C"/>
    <w:rsid w:val="00B74584"/>
    <w:rsid w:val="00B7487F"/>
    <w:rsid w:val="00B74F89"/>
    <w:rsid w:val="00B75709"/>
    <w:rsid w:val="00B758D0"/>
    <w:rsid w:val="00B76BF6"/>
    <w:rsid w:val="00B80228"/>
    <w:rsid w:val="00B8050C"/>
    <w:rsid w:val="00B80CF2"/>
    <w:rsid w:val="00B816EC"/>
    <w:rsid w:val="00B81935"/>
    <w:rsid w:val="00B820D1"/>
    <w:rsid w:val="00B828DB"/>
    <w:rsid w:val="00B8567C"/>
    <w:rsid w:val="00B86882"/>
    <w:rsid w:val="00B876FF"/>
    <w:rsid w:val="00B877DB"/>
    <w:rsid w:val="00B87BC9"/>
    <w:rsid w:val="00B90044"/>
    <w:rsid w:val="00B9172F"/>
    <w:rsid w:val="00B91780"/>
    <w:rsid w:val="00B917D7"/>
    <w:rsid w:val="00B93177"/>
    <w:rsid w:val="00B93200"/>
    <w:rsid w:val="00B93EA9"/>
    <w:rsid w:val="00B94CA1"/>
    <w:rsid w:val="00B94D0A"/>
    <w:rsid w:val="00B9509B"/>
    <w:rsid w:val="00B95E0B"/>
    <w:rsid w:val="00B95FC9"/>
    <w:rsid w:val="00B97674"/>
    <w:rsid w:val="00BA0190"/>
    <w:rsid w:val="00BA0E3E"/>
    <w:rsid w:val="00BA1933"/>
    <w:rsid w:val="00BA2492"/>
    <w:rsid w:val="00BA2F17"/>
    <w:rsid w:val="00BA5EEB"/>
    <w:rsid w:val="00BA7DB8"/>
    <w:rsid w:val="00BB1DB8"/>
    <w:rsid w:val="00BB3755"/>
    <w:rsid w:val="00BB504B"/>
    <w:rsid w:val="00BB60C5"/>
    <w:rsid w:val="00BB6890"/>
    <w:rsid w:val="00BB6CE5"/>
    <w:rsid w:val="00BC0D16"/>
    <w:rsid w:val="00BC0D64"/>
    <w:rsid w:val="00BC3B64"/>
    <w:rsid w:val="00BC444C"/>
    <w:rsid w:val="00BC7028"/>
    <w:rsid w:val="00BD06C2"/>
    <w:rsid w:val="00BD0773"/>
    <w:rsid w:val="00BD09CC"/>
    <w:rsid w:val="00BD193A"/>
    <w:rsid w:val="00BD334D"/>
    <w:rsid w:val="00BD3F18"/>
    <w:rsid w:val="00BD47F9"/>
    <w:rsid w:val="00BD4F35"/>
    <w:rsid w:val="00BD5A91"/>
    <w:rsid w:val="00BD7B53"/>
    <w:rsid w:val="00BE0207"/>
    <w:rsid w:val="00BE17D3"/>
    <w:rsid w:val="00BE2CBC"/>
    <w:rsid w:val="00BE3130"/>
    <w:rsid w:val="00BE4F44"/>
    <w:rsid w:val="00BE5C58"/>
    <w:rsid w:val="00BE5D74"/>
    <w:rsid w:val="00BE6656"/>
    <w:rsid w:val="00BE7ED6"/>
    <w:rsid w:val="00BF1DF0"/>
    <w:rsid w:val="00BF28B1"/>
    <w:rsid w:val="00BF2DF5"/>
    <w:rsid w:val="00BF435A"/>
    <w:rsid w:val="00BF575B"/>
    <w:rsid w:val="00C00A08"/>
    <w:rsid w:val="00C012A1"/>
    <w:rsid w:val="00C0172E"/>
    <w:rsid w:val="00C01855"/>
    <w:rsid w:val="00C06AD6"/>
    <w:rsid w:val="00C07180"/>
    <w:rsid w:val="00C075BA"/>
    <w:rsid w:val="00C07A5D"/>
    <w:rsid w:val="00C07A8C"/>
    <w:rsid w:val="00C10FD0"/>
    <w:rsid w:val="00C11A3E"/>
    <w:rsid w:val="00C136AC"/>
    <w:rsid w:val="00C13C73"/>
    <w:rsid w:val="00C143D6"/>
    <w:rsid w:val="00C15933"/>
    <w:rsid w:val="00C16E17"/>
    <w:rsid w:val="00C17D1C"/>
    <w:rsid w:val="00C215B8"/>
    <w:rsid w:val="00C22F30"/>
    <w:rsid w:val="00C233B7"/>
    <w:rsid w:val="00C23F46"/>
    <w:rsid w:val="00C24554"/>
    <w:rsid w:val="00C254C1"/>
    <w:rsid w:val="00C25F5C"/>
    <w:rsid w:val="00C261FD"/>
    <w:rsid w:val="00C30523"/>
    <w:rsid w:val="00C3068A"/>
    <w:rsid w:val="00C30E4A"/>
    <w:rsid w:val="00C322BE"/>
    <w:rsid w:val="00C33F4D"/>
    <w:rsid w:val="00C361A6"/>
    <w:rsid w:val="00C364E9"/>
    <w:rsid w:val="00C378B5"/>
    <w:rsid w:val="00C41233"/>
    <w:rsid w:val="00C41715"/>
    <w:rsid w:val="00C41EBA"/>
    <w:rsid w:val="00C42688"/>
    <w:rsid w:val="00C42B03"/>
    <w:rsid w:val="00C43435"/>
    <w:rsid w:val="00C4533A"/>
    <w:rsid w:val="00C46375"/>
    <w:rsid w:val="00C477CC"/>
    <w:rsid w:val="00C47AB5"/>
    <w:rsid w:val="00C50375"/>
    <w:rsid w:val="00C51E6F"/>
    <w:rsid w:val="00C532AD"/>
    <w:rsid w:val="00C54488"/>
    <w:rsid w:val="00C564AA"/>
    <w:rsid w:val="00C576F6"/>
    <w:rsid w:val="00C62730"/>
    <w:rsid w:val="00C6596C"/>
    <w:rsid w:val="00C66830"/>
    <w:rsid w:val="00C6739C"/>
    <w:rsid w:val="00C70E44"/>
    <w:rsid w:val="00C71AC8"/>
    <w:rsid w:val="00C72616"/>
    <w:rsid w:val="00C72F21"/>
    <w:rsid w:val="00C7381C"/>
    <w:rsid w:val="00C73A60"/>
    <w:rsid w:val="00C73FA7"/>
    <w:rsid w:val="00C741D2"/>
    <w:rsid w:val="00C76F12"/>
    <w:rsid w:val="00C77B69"/>
    <w:rsid w:val="00C80BCE"/>
    <w:rsid w:val="00C8559E"/>
    <w:rsid w:val="00C859E5"/>
    <w:rsid w:val="00C863AD"/>
    <w:rsid w:val="00C87591"/>
    <w:rsid w:val="00C90E42"/>
    <w:rsid w:val="00C911A2"/>
    <w:rsid w:val="00C91583"/>
    <w:rsid w:val="00C92423"/>
    <w:rsid w:val="00C96792"/>
    <w:rsid w:val="00CA0C12"/>
    <w:rsid w:val="00CA2FE0"/>
    <w:rsid w:val="00CA3232"/>
    <w:rsid w:val="00CA481D"/>
    <w:rsid w:val="00CA60BB"/>
    <w:rsid w:val="00CA61A3"/>
    <w:rsid w:val="00CA62CE"/>
    <w:rsid w:val="00CA6396"/>
    <w:rsid w:val="00CA720C"/>
    <w:rsid w:val="00CA7D73"/>
    <w:rsid w:val="00CB0133"/>
    <w:rsid w:val="00CB01FE"/>
    <w:rsid w:val="00CB0EA9"/>
    <w:rsid w:val="00CB12BE"/>
    <w:rsid w:val="00CB1AC1"/>
    <w:rsid w:val="00CB3131"/>
    <w:rsid w:val="00CB3BBE"/>
    <w:rsid w:val="00CB5CA8"/>
    <w:rsid w:val="00CB62F3"/>
    <w:rsid w:val="00CC07C0"/>
    <w:rsid w:val="00CC1D6C"/>
    <w:rsid w:val="00CC20AD"/>
    <w:rsid w:val="00CC3A9B"/>
    <w:rsid w:val="00CC3BD1"/>
    <w:rsid w:val="00CC4C4B"/>
    <w:rsid w:val="00CC4CD3"/>
    <w:rsid w:val="00CC5345"/>
    <w:rsid w:val="00CC5FD2"/>
    <w:rsid w:val="00CC7785"/>
    <w:rsid w:val="00CD04A5"/>
    <w:rsid w:val="00CD1A99"/>
    <w:rsid w:val="00CD431F"/>
    <w:rsid w:val="00CD4590"/>
    <w:rsid w:val="00CD48DD"/>
    <w:rsid w:val="00CD5436"/>
    <w:rsid w:val="00CD6228"/>
    <w:rsid w:val="00CD654A"/>
    <w:rsid w:val="00CE4123"/>
    <w:rsid w:val="00CE5E41"/>
    <w:rsid w:val="00CF07DA"/>
    <w:rsid w:val="00CF1DB1"/>
    <w:rsid w:val="00CF2C7E"/>
    <w:rsid w:val="00CF3726"/>
    <w:rsid w:val="00CF3CD4"/>
    <w:rsid w:val="00CF42A5"/>
    <w:rsid w:val="00CF4B04"/>
    <w:rsid w:val="00CF50EE"/>
    <w:rsid w:val="00CF5ADA"/>
    <w:rsid w:val="00D01116"/>
    <w:rsid w:val="00D019EB"/>
    <w:rsid w:val="00D0336C"/>
    <w:rsid w:val="00D03585"/>
    <w:rsid w:val="00D055AE"/>
    <w:rsid w:val="00D05C9D"/>
    <w:rsid w:val="00D07C8D"/>
    <w:rsid w:val="00D07E5C"/>
    <w:rsid w:val="00D10297"/>
    <w:rsid w:val="00D10400"/>
    <w:rsid w:val="00D11F3E"/>
    <w:rsid w:val="00D14B99"/>
    <w:rsid w:val="00D168E6"/>
    <w:rsid w:val="00D21AA3"/>
    <w:rsid w:val="00D22A85"/>
    <w:rsid w:val="00D22C10"/>
    <w:rsid w:val="00D22EAC"/>
    <w:rsid w:val="00D254E6"/>
    <w:rsid w:val="00D302AB"/>
    <w:rsid w:val="00D308B2"/>
    <w:rsid w:val="00D31459"/>
    <w:rsid w:val="00D32AA7"/>
    <w:rsid w:val="00D3307E"/>
    <w:rsid w:val="00D336D7"/>
    <w:rsid w:val="00D35E09"/>
    <w:rsid w:val="00D360BF"/>
    <w:rsid w:val="00D40416"/>
    <w:rsid w:val="00D40702"/>
    <w:rsid w:val="00D40C61"/>
    <w:rsid w:val="00D40E7B"/>
    <w:rsid w:val="00D41257"/>
    <w:rsid w:val="00D43509"/>
    <w:rsid w:val="00D43BF8"/>
    <w:rsid w:val="00D43CEC"/>
    <w:rsid w:val="00D443DE"/>
    <w:rsid w:val="00D4463E"/>
    <w:rsid w:val="00D44A3D"/>
    <w:rsid w:val="00D45C1A"/>
    <w:rsid w:val="00D462C5"/>
    <w:rsid w:val="00D4658D"/>
    <w:rsid w:val="00D46A1A"/>
    <w:rsid w:val="00D46ED7"/>
    <w:rsid w:val="00D46FCA"/>
    <w:rsid w:val="00D51F05"/>
    <w:rsid w:val="00D520A9"/>
    <w:rsid w:val="00D5258E"/>
    <w:rsid w:val="00D5601E"/>
    <w:rsid w:val="00D5679A"/>
    <w:rsid w:val="00D604B4"/>
    <w:rsid w:val="00D60742"/>
    <w:rsid w:val="00D61145"/>
    <w:rsid w:val="00D6197F"/>
    <w:rsid w:val="00D62252"/>
    <w:rsid w:val="00D62C31"/>
    <w:rsid w:val="00D63D34"/>
    <w:rsid w:val="00D64B7D"/>
    <w:rsid w:val="00D668C4"/>
    <w:rsid w:val="00D67555"/>
    <w:rsid w:val="00D70521"/>
    <w:rsid w:val="00D70DB9"/>
    <w:rsid w:val="00D71207"/>
    <w:rsid w:val="00D73C29"/>
    <w:rsid w:val="00D742C5"/>
    <w:rsid w:val="00D74C95"/>
    <w:rsid w:val="00D75410"/>
    <w:rsid w:val="00D76C68"/>
    <w:rsid w:val="00D773E1"/>
    <w:rsid w:val="00D810B8"/>
    <w:rsid w:val="00D81109"/>
    <w:rsid w:val="00D81D1E"/>
    <w:rsid w:val="00D83967"/>
    <w:rsid w:val="00D8600A"/>
    <w:rsid w:val="00D87C2F"/>
    <w:rsid w:val="00D918BA"/>
    <w:rsid w:val="00D92830"/>
    <w:rsid w:val="00D93F34"/>
    <w:rsid w:val="00D948B5"/>
    <w:rsid w:val="00D9595E"/>
    <w:rsid w:val="00D95E16"/>
    <w:rsid w:val="00D9749A"/>
    <w:rsid w:val="00DA0EC8"/>
    <w:rsid w:val="00DA202D"/>
    <w:rsid w:val="00DA37A8"/>
    <w:rsid w:val="00DA4C58"/>
    <w:rsid w:val="00DA69AD"/>
    <w:rsid w:val="00DA7E3C"/>
    <w:rsid w:val="00DB1235"/>
    <w:rsid w:val="00DB2EC9"/>
    <w:rsid w:val="00DB3EF6"/>
    <w:rsid w:val="00DB435E"/>
    <w:rsid w:val="00DB7692"/>
    <w:rsid w:val="00DB76C8"/>
    <w:rsid w:val="00DC1040"/>
    <w:rsid w:val="00DC1419"/>
    <w:rsid w:val="00DC2358"/>
    <w:rsid w:val="00DC26C5"/>
    <w:rsid w:val="00DC2C5A"/>
    <w:rsid w:val="00DC6D34"/>
    <w:rsid w:val="00DC7DFA"/>
    <w:rsid w:val="00DD1475"/>
    <w:rsid w:val="00DD3EA9"/>
    <w:rsid w:val="00DD4659"/>
    <w:rsid w:val="00DD5C44"/>
    <w:rsid w:val="00DD6A50"/>
    <w:rsid w:val="00DD6AD1"/>
    <w:rsid w:val="00DE0EE3"/>
    <w:rsid w:val="00DE0FEF"/>
    <w:rsid w:val="00DE1DA9"/>
    <w:rsid w:val="00DE28A2"/>
    <w:rsid w:val="00DE29A6"/>
    <w:rsid w:val="00DE3FAB"/>
    <w:rsid w:val="00DE41D4"/>
    <w:rsid w:val="00DE5387"/>
    <w:rsid w:val="00DE53FA"/>
    <w:rsid w:val="00DE5908"/>
    <w:rsid w:val="00DE684E"/>
    <w:rsid w:val="00DE6AA8"/>
    <w:rsid w:val="00DE7905"/>
    <w:rsid w:val="00DF0417"/>
    <w:rsid w:val="00DF13DF"/>
    <w:rsid w:val="00DF2395"/>
    <w:rsid w:val="00DF3789"/>
    <w:rsid w:val="00DF3C69"/>
    <w:rsid w:val="00DF50DB"/>
    <w:rsid w:val="00E03011"/>
    <w:rsid w:val="00E032E9"/>
    <w:rsid w:val="00E03AF8"/>
    <w:rsid w:val="00E04698"/>
    <w:rsid w:val="00E05072"/>
    <w:rsid w:val="00E05CBC"/>
    <w:rsid w:val="00E05FA1"/>
    <w:rsid w:val="00E106D1"/>
    <w:rsid w:val="00E11F8C"/>
    <w:rsid w:val="00E12263"/>
    <w:rsid w:val="00E13FE4"/>
    <w:rsid w:val="00E14AC4"/>
    <w:rsid w:val="00E16F7D"/>
    <w:rsid w:val="00E20FC7"/>
    <w:rsid w:val="00E2108C"/>
    <w:rsid w:val="00E21EDF"/>
    <w:rsid w:val="00E22A5F"/>
    <w:rsid w:val="00E230BD"/>
    <w:rsid w:val="00E232E5"/>
    <w:rsid w:val="00E2356A"/>
    <w:rsid w:val="00E24C55"/>
    <w:rsid w:val="00E279F9"/>
    <w:rsid w:val="00E326FD"/>
    <w:rsid w:val="00E32E6F"/>
    <w:rsid w:val="00E33202"/>
    <w:rsid w:val="00E334B1"/>
    <w:rsid w:val="00E334C1"/>
    <w:rsid w:val="00E33F00"/>
    <w:rsid w:val="00E34C84"/>
    <w:rsid w:val="00E371A9"/>
    <w:rsid w:val="00E376D3"/>
    <w:rsid w:val="00E37F24"/>
    <w:rsid w:val="00E408E7"/>
    <w:rsid w:val="00E4212B"/>
    <w:rsid w:val="00E443D4"/>
    <w:rsid w:val="00E44523"/>
    <w:rsid w:val="00E44B84"/>
    <w:rsid w:val="00E4583D"/>
    <w:rsid w:val="00E45B58"/>
    <w:rsid w:val="00E47776"/>
    <w:rsid w:val="00E47A77"/>
    <w:rsid w:val="00E51997"/>
    <w:rsid w:val="00E51C63"/>
    <w:rsid w:val="00E53114"/>
    <w:rsid w:val="00E533B1"/>
    <w:rsid w:val="00E53701"/>
    <w:rsid w:val="00E53D6A"/>
    <w:rsid w:val="00E54038"/>
    <w:rsid w:val="00E546C3"/>
    <w:rsid w:val="00E54BB4"/>
    <w:rsid w:val="00E5516D"/>
    <w:rsid w:val="00E551EC"/>
    <w:rsid w:val="00E5562E"/>
    <w:rsid w:val="00E57327"/>
    <w:rsid w:val="00E6004F"/>
    <w:rsid w:val="00E6100D"/>
    <w:rsid w:val="00E623B0"/>
    <w:rsid w:val="00E6246D"/>
    <w:rsid w:val="00E65B52"/>
    <w:rsid w:val="00E66B93"/>
    <w:rsid w:val="00E67236"/>
    <w:rsid w:val="00E67A4C"/>
    <w:rsid w:val="00E70000"/>
    <w:rsid w:val="00E731AC"/>
    <w:rsid w:val="00E733CA"/>
    <w:rsid w:val="00E751C1"/>
    <w:rsid w:val="00E7570F"/>
    <w:rsid w:val="00E77E1B"/>
    <w:rsid w:val="00E807BB"/>
    <w:rsid w:val="00E80EE7"/>
    <w:rsid w:val="00E8223A"/>
    <w:rsid w:val="00E82641"/>
    <w:rsid w:val="00E829D5"/>
    <w:rsid w:val="00E84E09"/>
    <w:rsid w:val="00E87BA1"/>
    <w:rsid w:val="00E90169"/>
    <w:rsid w:val="00E910F1"/>
    <w:rsid w:val="00E91F3F"/>
    <w:rsid w:val="00E920F4"/>
    <w:rsid w:val="00E9217B"/>
    <w:rsid w:val="00E92335"/>
    <w:rsid w:val="00E9284B"/>
    <w:rsid w:val="00E92E49"/>
    <w:rsid w:val="00E92EF2"/>
    <w:rsid w:val="00E93450"/>
    <w:rsid w:val="00E93E3A"/>
    <w:rsid w:val="00E95A95"/>
    <w:rsid w:val="00E97225"/>
    <w:rsid w:val="00E9750A"/>
    <w:rsid w:val="00EA05A1"/>
    <w:rsid w:val="00EA1E38"/>
    <w:rsid w:val="00EA279F"/>
    <w:rsid w:val="00EA2893"/>
    <w:rsid w:val="00EA50F2"/>
    <w:rsid w:val="00EA5E85"/>
    <w:rsid w:val="00EA628D"/>
    <w:rsid w:val="00EB09E1"/>
    <w:rsid w:val="00EB22DA"/>
    <w:rsid w:val="00EB4BC6"/>
    <w:rsid w:val="00EB6269"/>
    <w:rsid w:val="00EC0163"/>
    <w:rsid w:val="00EC21EF"/>
    <w:rsid w:val="00EC256B"/>
    <w:rsid w:val="00EC2C48"/>
    <w:rsid w:val="00EC3C7B"/>
    <w:rsid w:val="00EC4301"/>
    <w:rsid w:val="00EC4312"/>
    <w:rsid w:val="00EC4C9C"/>
    <w:rsid w:val="00ED0BA9"/>
    <w:rsid w:val="00ED337D"/>
    <w:rsid w:val="00ED6C94"/>
    <w:rsid w:val="00ED6D84"/>
    <w:rsid w:val="00ED6F6C"/>
    <w:rsid w:val="00ED78AE"/>
    <w:rsid w:val="00EE0C32"/>
    <w:rsid w:val="00EE0F49"/>
    <w:rsid w:val="00EE1943"/>
    <w:rsid w:val="00EE3560"/>
    <w:rsid w:val="00EE391F"/>
    <w:rsid w:val="00EE3B13"/>
    <w:rsid w:val="00EE5733"/>
    <w:rsid w:val="00EE57A1"/>
    <w:rsid w:val="00EE729D"/>
    <w:rsid w:val="00EE7D97"/>
    <w:rsid w:val="00EF213D"/>
    <w:rsid w:val="00EF227C"/>
    <w:rsid w:val="00EF3094"/>
    <w:rsid w:val="00EF32D3"/>
    <w:rsid w:val="00EF422C"/>
    <w:rsid w:val="00EF44F1"/>
    <w:rsid w:val="00EF5534"/>
    <w:rsid w:val="00EF58E5"/>
    <w:rsid w:val="00EF6F56"/>
    <w:rsid w:val="00EF71BB"/>
    <w:rsid w:val="00F0123F"/>
    <w:rsid w:val="00F012F3"/>
    <w:rsid w:val="00F015F9"/>
    <w:rsid w:val="00F025A4"/>
    <w:rsid w:val="00F02AE8"/>
    <w:rsid w:val="00F02B5B"/>
    <w:rsid w:val="00F03851"/>
    <w:rsid w:val="00F0452E"/>
    <w:rsid w:val="00F069A3"/>
    <w:rsid w:val="00F11614"/>
    <w:rsid w:val="00F1180A"/>
    <w:rsid w:val="00F11F37"/>
    <w:rsid w:val="00F12DF6"/>
    <w:rsid w:val="00F146A1"/>
    <w:rsid w:val="00F15589"/>
    <w:rsid w:val="00F15C2D"/>
    <w:rsid w:val="00F175FB"/>
    <w:rsid w:val="00F17689"/>
    <w:rsid w:val="00F20396"/>
    <w:rsid w:val="00F203CD"/>
    <w:rsid w:val="00F209AC"/>
    <w:rsid w:val="00F21096"/>
    <w:rsid w:val="00F21B86"/>
    <w:rsid w:val="00F23FE3"/>
    <w:rsid w:val="00F2586B"/>
    <w:rsid w:val="00F2786F"/>
    <w:rsid w:val="00F278C6"/>
    <w:rsid w:val="00F27BC7"/>
    <w:rsid w:val="00F308AC"/>
    <w:rsid w:val="00F32253"/>
    <w:rsid w:val="00F32C2C"/>
    <w:rsid w:val="00F334A2"/>
    <w:rsid w:val="00F3636E"/>
    <w:rsid w:val="00F376FE"/>
    <w:rsid w:val="00F4162D"/>
    <w:rsid w:val="00F41C4A"/>
    <w:rsid w:val="00F425DB"/>
    <w:rsid w:val="00F42DD8"/>
    <w:rsid w:val="00F4461A"/>
    <w:rsid w:val="00F456EC"/>
    <w:rsid w:val="00F45FBF"/>
    <w:rsid w:val="00F460E6"/>
    <w:rsid w:val="00F472C7"/>
    <w:rsid w:val="00F47B43"/>
    <w:rsid w:val="00F47E63"/>
    <w:rsid w:val="00F5079E"/>
    <w:rsid w:val="00F50ED6"/>
    <w:rsid w:val="00F519E9"/>
    <w:rsid w:val="00F51FCF"/>
    <w:rsid w:val="00F52AEA"/>
    <w:rsid w:val="00F52FA9"/>
    <w:rsid w:val="00F54F54"/>
    <w:rsid w:val="00F54FD7"/>
    <w:rsid w:val="00F56E6A"/>
    <w:rsid w:val="00F57DE2"/>
    <w:rsid w:val="00F6109A"/>
    <w:rsid w:val="00F62752"/>
    <w:rsid w:val="00F646EB"/>
    <w:rsid w:val="00F6565C"/>
    <w:rsid w:val="00F65F37"/>
    <w:rsid w:val="00F663D1"/>
    <w:rsid w:val="00F66850"/>
    <w:rsid w:val="00F67B53"/>
    <w:rsid w:val="00F70640"/>
    <w:rsid w:val="00F756A6"/>
    <w:rsid w:val="00F770E9"/>
    <w:rsid w:val="00F80B0C"/>
    <w:rsid w:val="00F80DA1"/>
    <w:rsid w:val="00F84028"/>
    <w:rsid w:val="00F8687D"/>
    <w:rsid w:val="00F87EC0"/>
    <w:rsid w:val="00F90C04"/>
    <w:rsid w:val="00F90E9C"/>
    <w:rsid w:val="00F922EE"/>
    <w:rsid w:val="00F925E0"/>
    <w:rsid w:val="00F93FB2"/>
    <w:rsid w:val="00F9450D"/>
    <w:rsid w:val="00F95418"/>
    <w:rsid w:val="00F9560A"/>
    <w:rsid w:val="00F9623C"/>
    <w:rsid w:val="00F9647A"/>
    <w:rsid w:val="00F97666"/>
    <w:rsid w:val="00FA001E"/>
    <w:rsid w:val="00FA0759"/>
    <w:rsid w:val="00FA23A3"/>
    <w:rsid w:val="00FA2871"/>
    <w:rsid w:val="00FA343D"/>
    <w:rsid w:val="00FA410A"/>
    <w:rsid w:val="00FA52FD"/>
    <w:rsid w:val="00FA7CA1"/>
    <w:rsid w:val="00FB0B46"/>
    <w:rsid w:val="00FB26F8"/>
    <w:rsid w:val="00FB3BFE"/>
    <w:rsid w:val="00FB6559"/>
    <w:rsid w:val="00FB7301"/>
    <w:rsid w:val="00FB7DC9"/>
    <w:rsid w:val="00FB7FE9"/>
    <w:rsid w:val="00FC06AF"/>
    <w:rsid w:val="00FC1F63"/>
    <w:rsid w:val="00FC2339"/>
    <w:rsid w:val="00FC23A0"/>
    <w:rsid w:val="00FC23AB"/>
    <w:rsid w:val="00FC3964"/>
    <w:rsid w:val="00FC6767"/>
    <w:rsid w:val="00FC757C"/>
    <w:rsid w:val="00FD065B"/>
    <w:rsid w:val="00FD26CE"/>
    <w:rsid w:val="00FD433D"/>
    <w:rsid w:val="00FD591C"/>
    <w:rsid w:val="00FD5F3D"/>
    <w:rsid w:val="00FE2177"/>
    <w:rsid w:val="00FE24CC"/>
    <w:rsid w:val="00FE5697"/>
    <w:rsid w:val="00FE63C3"/>
    <w:rsid w:val="00FE69D5"/>
    <w:rsid w:val="00FE72EF"/>
    <w:rsid w:val="00FF0504"/>
    <w:rsid w:val="00FF08DB"/>
    <w:rsid w:val="00FF0A2B"/>
    <w:rsid w:val="00FF1143"/>
    <w:rsid w:val="00FF161A"/>
    <w:rsid w:val="00FF1BC4"/>
    <w:rsid w:val="00FF1F35"/>
    <w:rsid w:val="00FF2807"/>
    <w:rsid w:val="00FF3516"/>
    <w:rsid w:val="00FF48CE"/>
    <w:rsid w:val="00FF5098"/>
    <w:rsid w:val="00FF5436"/>
    <w:rsid w:val="00FF5F64"/>
    <w:rsid w:val="00FF65EC"/>
    <w:rsid w:val="00FF7710"/>
    <w:rsid w:val="0208A528"/>
    <w:rsid w:val="03AB12BA"/>
    <w:rsid w:val="0455A716"/>
    <w:rsid w:val="062E0888"/>
    <w:rsid w:val="07156273"/>
    <w:rsid w:val="08E25638"/>
    <w:rsid w:val="095A1349"/>
    <w:rsid w:val="0970C45E"/>
    <w:rsid w:val="0B15BB41"/>
    <w:rsid w:val="0D154CEF"/>
    <w:rsid w:val="0D4D7551"/>
    <w:rsid w:val="0D935776"/>
    <w:rsid w:val="0E14FBCB"/>
    <w:rsid w:val="0E74D32D"/>
    <w:rsid w:val="0F1ED3D3"/>
    <w:rsid w:val="0F223B51"/>
    <w:rsid w:val="0F6D7C21"/>
    <w:rsid w:val="0FF35D2B"/>
    <w:rsid w:val="114EEDEC"/>
    <w:rsid w:val="1204DE19"/>
    <w:rsid w:val="12EF5E71"/>
    <w:rsid w:val="13107985"/>
    <w:rsid w:val="13911633"/>
    <w:rsid w:val="148ABFFC"/>
    <w:rsid w:val="148C42B0"/>
    <w:rsid w:val="14D90656"/>
    <w:rsid w:val="14EF9FAA"/>
    <w:rsid w:val="15790BB7"/>
    <w:rsid w:val="165207FF"/>
    <w:rsid w:val="167B5343"/>
    <w:rsid w:val="1860E6A6"/>
    <w:rsid w:val="1CA9E041"/>
    <w:rsid w:val="1D045441"/>
    <w:rsid w:val="1F88C40C"/>
    <w:rsid w:val="1F8DB74F"/>
    <w:rsid w:val="21250E0C"/>
    <w:rsid w:val="233A1CC2"/>
    <w:rsid w:val="249C5780"/>
    <w:rsid w:val="24B84B9F"/>
    <w:rsid w:val="25368717"/>
    <w:rsid w:val="259E5BFF"/>
    <w:rsid w:val="25B5551F"/>
    <w:rsid w:val="25FE88C6"/>
    <w:rsid w:val="26C40B50"/>
    <w:rsid w:val="2BD55740"/>
    <w:rsid w:val="2C78E51B"/>
    <w:rsid w:val="2C829906"/>
    <w:rsid w:val="2C86B2AB"/>
    <w:rsid w:val="2CA899C2"/>
    <w:rsid w:val="2CECAFF7"/>
    <w:rsid w:val="2CF59AFA"/>
    <w:rsid w:val="2D62BD11"/>
    <w:rsid w:val="2FF94311"/>
    <w:rsid w:val="30997CF5"/>
    <w:rsid w:val="309AA6F7"/>
    <w:rsid w:val="3223487B"/>
    <w:rsid w:val="3481BE00"/>
    <w:rsid w:val="36E31862"/>
    <w:rsid w:val="37217FA6"/>
    <w:rsid w:val="38E678EF"/>
    <w:rsid w:val="3952AA12"/>
    <w:rsid w:val="3962121C"/>
    <w:rsid w:val="3AAD194F"/>
    <w:rsid w:val="3B9E40ED"/>
    <w:rsid w:val="3BAB514F"/>
    <w:rsid w:val="3D128240"/>
    <w:rsid w:val="3EB914BD"/>
    <w:rsid w:val="3F7543DB"/>
    <w:rsid w:val="3FC7D738"/>
    <w:rsid w:val="45344DF8"/>
    <w:rsid w:val="462C221D"/>
    <w:rsid w:val="467E0766"/>
    <w:rsid w:val="47C19398"/>
    <w:rsid w:val="491587DE"/>
    <w:rsid w:val="4A5E34C5"/>
    <w:rsid w:val="4A98CC56"/>
    <w:rsid w:val="4AC57E35"/>
    <w:rsid w:val="4B84E79D"/>
    <w:rsid w:val="4B94B30D"/>
    <w:rsid w:val="4BED353B"/>
    <w:rsid w:val="4E4B5158"/>
    <w:rsid w:val="4F201B29"/>
    <w:rsid w:val="50406849"/>
    <w:rsid w:val="51FBDBBD"/>
    <w:rsid w:val="52B6F833"/>
    <w:rsid w:val="53753E9D"/>
    <w:rsid w:val="53B31BBC"/>
    <w:rsid w:val="53E804C7"/>
    <w:rsid w:val="54022C52"/>
    <w:rsid w:val="5581FCD5"/>
    <w:rsid w:val="57BAE559"/>
    <w:rsid w:val="593B03DA"/>
    <w:rsid w:val="598853DC"/>
    <w:rsid w:val="5AFE3970"/>
    <w:rsid w:val="5B1E7C93"/>
    <w:rsid w:val="5B26533F"/>
    <w:rsid w:val="5BD68F57"/>
    <w:rsid w:val="5BD9D2E4"/>
    <w:rsid w:val="5C45A8FD"/>
    <w:rsid w:val="5C5B7B39"/>
    <w:rsid w:val="5E4755A9"/>
    <w:rsid w:val="6048D107"/>
    <w:rsid w:val="61918EE8"/>
    <w:rsid w:val="6300B802"/>
    <w:rsid w:val="64EB14CD"/>
    <w:rsid w:val="66936618"/>
    <w:rsid w:val="67D2275E"/>
    <w:rsid w:val="68C1C5DD"/>
    <w:rsid w:val="69DDA677"/>
    <w:rsid w:val="6A45E0DF"/>
    <w:rsid w:val="6A62EDDC"/>
    <w:rsid w:val="6E3EB3D8"/>
    <w:rsid w:val="6EB49F27"/>
    <w:rsid w:val="704EF05C"/>
    <w:rsid w:val="7064A246"/>
    <w:rsid w:val="731F8180"/>
    <w:rsid w:val="7370DB23"/>
    <w:rsid w:val="7390F8CB"/>
    <w:rsid w:val="7451315B"/>
    <w:rsid w:val="746EE2B4"/>
    <w:rsid w:val="74D6BE30"/>
    <w:rsid w:val="7524CBAA"/>
    <w:rsid w:val="759CE0FD"/>
    <w:rsid w:val="75C5F5DB"/>
    <w:rsid w:val="766D2B56"/>
    <w:rsid w:val="77578FC7"/>
    <w:rsid w:val="77E2D92A"/>
    <w:rsid w:val="7B371C77"/>
    <w:rsid w:val="7D82D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B16F5"/>
  <w15:chartTrackingRefBased/>
  <w15:docId w15:val="{853BF2DC-F5D7-C743-8192-A7B4FAB8C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1C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1C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1C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1C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1C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1C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1C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1C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1C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CB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1CB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1C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1C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1C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1C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1C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1C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1CB5"/>
    <w:rPr>
      <w:rFonts w:eastAsiaTheme="majorEastAsia" w:cstheme="majorBidi"/>
      <w:color w:val="272727" w:themeColor="text1" w:themeTint="D8"/>
    </w:rPr>
  </w:style>
  <w:style w:type="paragraph" w:styleId="Title">
    <w:name w:val="Title"/>
    <w:basedOn w:val="Normal"/>
    <w:next w:val="Normal"/>
    <w:link w:val="TitleChar"/>
    <w:uiPriority w:val="10"/>
    <w:qFormat/>
    <w:rsid w:val="00851C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C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1C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1C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1CB5"/>
    <w:pPr>
      <w:spacing w:before="160"/>
      <w:jc w:val="center"/>
    </w:pPr>
    <w:rPr>
      <w:i/>
      <w:iCs/>
      <w:color w:val="404040" w:themeColor="text1" w:themeTint="BF"/>
    </w:rPr>
  </w:style>
  <w:style w:type="character" w:customStyle="1" w:styleId="QuoteChar">
    <w:name w:val="Quote Char"/>
    <w:basedOn w:val="DefaultParagraphFont"/>
    <w:link w:val="Quote"/>
    <w:uiPriority w:val="29"/>
    <w:rsid w:val="00851CB5"/>
    <w:rPr>
      <w:i/>
      <w:iCs/>
      <w:color w:val="404040" w:themeColor="text1" w:themeTint="BF"/>
    </w:rPr>
  </w:style>
  <w:style w:type="paragraph" w:styleId="ListParagraph">
    <w:name w:val="List Paragraph"/>
    <w:basedOn w:val="Normal"/>
    <w:uiPriority w:val="34"/>
    <w:qFormat/>
    <w:rsid w:val="00851CB5"/>
    <w:pPr>
      <w:ind w:left="720"/>
      <w:contextualSpacing/>
    </w:pPr>
  </w:style>
  <w:style w:type="character" w:styleId="IntenseEmphasis">
    <w:name w:val="Intense Emphasis"/>
    <w:basedOn w:val="DefaultParagraphFont"/>
    <w:uiPriority w:val="21"/>
    <w:qFormat/>
    <w:rsid w:val="00851CB5"/>
    <w:rPr>
      <w:i/>
      <w:iCs/>
      <w:color w:val="0F4761" w:themeColor="accent1" w:themeShade="BF"/>
    </w:rPr>
  </w:style>
  <w:style w:type="paragraph" w:styleId="IntenseQuote">
    <w:name w:val="Intense Quote"/>
    <w:basedOn w:val="Normal"/>
    <w:next w:val="Normal"/>
    <w:link w:val="IntenseQuoteChar"/>
    <w:uiPriority w:val="30"/>
    <w:qFormat/>
    <w:rsid w:val="00851C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1CB5"/>
    <w:rPr>
      <w:i/>
      <w:iCs/>
      <w:color w:val="0F4761" w:themeColor="accent1" w:themeShade="BF"/>
    </w:rPr>
  </w:style>
  <w:style w:type="character" w:styleId="IntenseReference">
    <w:name w:val="Intense Reference"/>
    <w:basedOn w:val="DefaultParagraphFont"/>
    <w:uiPriority w:val="32"/>
    <w:qFormat/>
    <w:rsid w:val="00851CB5"/>
    <w:rPr>
      <w:b/>
      <w:bCs/>
      <w:smallCaps/>
      <w:color w:val="0F4761" w:themeColor="accent1" w:themeShade="BF"/>
      <w:spacing w:val="5"/>
    </w:rPr>
  </w:style>
  <w:style w:type="paragraph" w:styleId="FootnoteText">
    <w:name w:val="footnote text"/>
    <w:basedOn w:val="Normal"/>
    <w:link w:val="FootnoteTextChar"/>
    <w:uiPriority w:val="99"/>
    <w:semiHidden/>
    <w:unhideWhenUsed/>
    <w:rsid w:val="005411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1198"/>
    <w:rPr>
      <w:sz w:val="20"/>
      <w:szCs w:val="20"/>
    </w:rPr>
  </w:style>
  <w:style w:type="character" w:styleId="FootnoteReference">
    <w:name w:val="footnote reference"/>
    <w:basedOn w:val="DefaultParagraphFont"/>
    <w:uiPriority w:val="99"/>
    <w:semiHidden/>
    <w:unhideWhenUsed/>
    <w:rsid w:val="00541198"/>
    <w:rPr>
      <w:vertAlign w:val="superscript"/>
    </w:rPr>
  </w:style>
  <w:style w:type="paragraph" w:styleId="NormalWeb">
    <w:name w:val="Normal (Web)"/>
    <w:basedOn w:val="Normal"/>
    <w:uiPriority w:val="99"/>
    <w:semiHidden/>
    <w:unhideWhenUsed/>
    <w:rsid w:val="001E0477"/>
    <w:pPr>
      <w:spacing w:before="100" w:beforeAutospacing="1" w:after="100" w:afterAutospacing="1" w:line="240" w:lineRule="auto"/>
    </w:pPr>
    <w:rPr>
      <w:rFonts w:ascii="Times New Roman" w:hAnsi="Times New Roman" w:cs="Times New Roman"/>
      <w:kern w:val="0"/>
      <w14:ligatures w14:val="none"/>
    </w:rPr>
  </w:style>
  <w:style w:type="character" w:styleId="CommentReference">
    <w:name w:val="annotation reference"/>
    <w:basedOn w:val="DefaultParagraphFont"/>
    <w:uiPriority w:val="99"/>
    <w:semiHidden/>
    <w:unhideWhenUsed/>
    <w:rsid w:val="00A367D5"/>
    <w:rPr>
      <w:sz w:val="16"/>
      <w:szCs w:val="16"/>
    </w:rPr>
  </w:style>
  <w:style w:type="paragraph" w:styleId="CommentText">
    <w:name w:val="annotation text"/>
    <w:basedOn w:val="Normal"/>
    <w:link w:val="CommentTextChar"/>
    <w:uiPriority w:val="99"/>
    <w:semiHidden/>
    <w:unhideWhenUsed/>
    <w:rsid w:val="00A367D5"/>
    <w:pPr>
      <w:spacing w:line="240" w:lineRule="auto"/>
    </w:pPr>
    <w:rPr>
      <w:sz w:val="20"/>
      <w:szCs w:val="20"/>
    </w:rPr>
  </w:style>
  <w:style w:type="character" w:customStyle="1" w:styleId="CommentTextChar">
    <w:name w:val="Comment Text Char"/>
    <w:basedOn w:val="DefaultParagraphFont"/>
    <w:link w:val="CommentText"/>
    <w:uiPriority w:val="99"/>
    <w:semiHidden/>
    <w:rsid w:val="00A367D5"/>
    <w:rPr>
      <w:sz w:val="20"/>
      <w:szCs w:val="20"/>
    </w:rPr>
  </w:style>
  <w:style w:type="paragraph" w:styleId="CommentSubject">
    <w:name w:val="annotation subject"/>
    <w:basedOn w:val="CommentText"/>
    <w:next w:val="CommentText"/>
    <w:link w:val="CommentSubjectChar"/>
    <w:uiPriority w:val="99"/>
    <w:semiHidden/>
    <w:unhideWhenUsed/>
    <w:rsid w:val="00A367D5"/>
    <w:rPr>
      <w:b/>
      <w:bCs/>
    </w:rPr>
  </w:style>
  <w:style w:type="character" w:customStyle="1" w:styleId="CommentSubjectChar">
    <w:name w:val="Comment Subject Char"/>
    <w:basedOn w:val="CommentTextChar"/>
    <w:link w:val="CommentSubject"/>
    <w:uiPriority w:val="99"/>
    <w:semiHidden/>
    <w:rsid w:val="00A367D5"/>
    <w:rPr>
      <w:b/>
      <w:bCs/>
      <w:sz w:val="20"/>
      <w:szCs w:val="20"/>
    </w:rPr>
  </w:style>
  <w:style w:type="character" w:styleId="SubtleEmphasis">
    <w:name w:val="Subtle Emphasis"/>
    <w:basedOn w:val="DefaultParagraphFont"/>
    <w:uiPriority w:val="19"/>
    <w:qFormat/>
    <w:rsid w:val="00A90A0C"/>
    <w:rPr>
      <w:i/>
      <w:iCs/>
      <w:color w:val="404040" w:themeColor="text1" w:themeTint="BF"/>
    </w:rPr>
  </w:style>
  <w:style w:type="character" w:styleId="Hyperlink">
    <w:name w:val="Hyperlink"/>
    <w:basedOn w:val="DefaultParagraphFont"/>
    <w:uiPriority w:val="99"/>
    <w:unhideWhenUsed/>
    <w:rsid w:val="00341463"/>
    <w:rPr>
      <w:color w:val="467886" w:themeColor="hyperlink"/>
      <w:u w:val="single"/>
    </w:rPr>
  </w:style>
  <w:style w:type="character" w:styleId="UnresolvedMention">
    <w:name w:val="Unresolved Mention"/>
    <w:basedOn w:val="DefaultParagraphFont"/>
    <w:uiPriority w:val="99"/>
    <w:semiHidden/>
    <w:unhideWhenUsed/>
    <w:rsid w:val="00341463"/>
    <w:rPr>
      <w:color w:val="605E5C"/>
      <w:shd w:val="clear" w:color="auto" w:fill="E1DFDD"/>
    </w:rPr>
  </w:style>
  <w:style w:type="character" w:styleId="FollowedHyperlink">
    <w:name w:val="FollowedHyperlink"/>
    <w:basedOn w:val="DefaultParagraphFont"/>
    <w:uiPriority w:val="99"/>
    <w:semiHidden/>
    <w:unhideWhenUsed/>
    <w:rsid w:val="00D31459"/>
    <w:rPr>
      <w:color w:val="96607D" w:themeColor="followedHyperlink"/>
      <w:u w:val="single"/>
    </w:rPr>
  </w:style>
  <w:style w:type="paragraph" w:styleId="EndnoteText">
    <w:name w:val="endnote text"/>
    <w:basedOn w:val="Normal"/>
    <w:link w:val="EndnoteTextChar"/>
    <w:uiPriority w:val="99"/>
    <w:semiHidden/>
    <w:unhideWhenUsed/>
    <w:rsid w:val="00140D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0DDC"/>
    <w:rPr>
      <w:sz w:val="20"/>
      <w:szCs w:val="20"/>
    </w:rPr>
  </w:style>
  <w:style w:type="character" w:styleId="EndnoteReference">
    <w:name w:val="endnote reference"/>
    <w:basedOn w:val="DefaultParagraphFont"/>
    <w:uiPriority w:val="99"/>
    <w:semiHidden/>
    <w:unhideWhenUsed/>
    <w:rsid w:val="00140DDC"/>
    <w:rPr>
      <w:vertAlign w:val="superscript"/>
    </w:rPr>
  </w:style>
  <w:style w:type="paragraph" w:customStyle="1" w:styleId="p1">
    <w:name w:val="p1"/>
    <w:basedOn w:val="Normal"/>
    <w:rsid w:val="001E3DF3"/>
    <w:pPr>
      <w:spacing w:after="0" w:line="240" w:lineRule="auto"/>
    </w:pPr>
    <w:rPr>
      <w:rFonts w:ascii="Times New Roman" w:hAnsi="Times New Roman" w:cs="Times New Roman"/>
      <w:color w:val="000000"/>
      <w:kern w:val="0"/>
      <w:sz w:val="19"/>
      <w:szCs w:val="19"/>
      <w14:ligatures w14:val="none"/>
    </w:rPr>
  </w:style>
  <w:style w:type="paragraph" w:styleId="Header">
    <w:name w:val="header"/>
    <w:basedOn w:val="Normal"/>
    <w:link w:val="HeaderChar"/>
    <w:uiPriority w:val="99"/>
    <w:unhideWhenUsed/>
    <w:rsid w:val="00D607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0742"/>
  </w:style>
  <w:style w:type="paragraph" w:styleId="Footer">
    <w:name w:val="footer"/>
    <w:basedOn w:val="Normal"/>
    <w:link w:val="FooterChar"/>
    <w:uiPriority w:val="99"/>
    <w:unhideWhenUsed/>
    <w:rsid w:val="00D607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0742"/>
  </w:style>
  <w:style w:type="character" w:styleId="PageNumber">
    <w:name w:val="page number"/>
    <w:basedOn w:val="DefaultParagraphFont"/>
    <w:uiPriority w:val="99"/>
    <w:semiHidden/>
    <w:unhideWhenUsed/>
    <w:rsid w:val="0042627D"/>
  </w:style>
  <w:style w:type="paragraph" w:styleId="NoSpacing">
    <w:name w:val="No Spacing"/>
    <w:uiPriority w:val="1"/>
    <w:qFormat/>
    <w:rsid w:val="00593103"/>
    <w:pPr>
      <w:spacing w:after="0" w:line="240" w:lineRule="auto"/>
    </w:pPr>
    <w:rPr>
      <w:rFonts w:asciiTheme="majorHAnsi" w:eastAsiaTheme="minorHAnsi" w:hAnsiTheme="majorHAnsi"/>
      <w:kern w:val="0"/>
      <w:sz w:val="22"/>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799106">
      <w:bodyDiv w:val="1"/>
      <w:marLeft w:val="0"/>
      <w:marRight w:val="0"/>
      <w:marTop w:val="0"/>
      <w:marBottom w:val="0"/>
      <w:divBdr>
        <w:top w:val="none" w:sz="0" w:space="0" w:color="auto"/>
        <w:left w:val="none" w:sz="0" w:space="0" w:color="auto"/>
        <w:bottom w:val="none" w:sz="0" w:space="0" w:color="auto"/>
        <w:right w:val="none" w:sz="0" w:space="0" w:color="auto"/>
      </w:divBdr>
    </w:div>
    <w:div w:id="1004018594">
      <w:bodyDiv w:val="1"/>
      <w:marLeft w:val="0"/>
      <w:marRight w:val="0"/>
      <w:marTop w:val="0"/>
      <w:marBottom w:val="0"/>
      <w:divBdr>
        <w:top w:val="none" w:sz="0" w:space="0" w:color="auto"/>
        <w:left w:val="none" w:sz="0" w:space="0" w:color="auto"/>
        <w:bottom w:val="none" w:sz="0" w:space="0" w:color="auto"/>
        <w:right w:val="none" w:sz="0" w:space="0" w:color="auto"/>
      </w:divBdr>
    </w:div>
    <w:div w:id="1201163241">
      <w:bodyDiv w:val="1"/>
      <w:marLeft w:val="0"/>
      <w:marRight w:val="0"/>
      <w:marTop w:val="0"/>
      <w:marBottom w:val="0"/>
      <w:divBdr>
        <w:top w:val="none" w:sz="0" w:space="0" w:color="auto"/>
        <w:left w:val="none" w:sz="0" w:space="0" w:color="auto"/>
        <w:bottom w:val="none" w:sz="0" w:space="0" w:color="auto"/>
        <w:right w:val="none" w:sz="0" w:space="0" w:color="auto"/>
      </w:divBdr>
    </w:div>
    <w:div w:id="1312322803">
      <w:bodyDiv w:val="1"/>
      <w:marLeft w:val="0"/>
      <w:marRight w:val="0"/>
      <w:marTop w:val="0"/>
      <w:marBottom w:val="0"/>
      <w:divBdr>
        <w:top w:val="none" w:sz="0" w:space="0" w:color="auto"/>
        <w:left w:val="none" w:sz="0" w:space="0" w:color="auto"/>
        <w:bottom w:val="none" w:sz="0" w:space="0" w:color="auto"/>
        <w:right w:val="none" w:sz="0" w:space="0" w:color="auto"/>
      </w:divBdr>
    </w:div>
    <w:div w:id="2025815044">
      <w:bodyDiv w:val="1"/>
      <w:marLeft w:val="0"/>
      <w:marRight w:val="0"/>
      <w:marTop w:val="0"/>
      <w:marBottom w:val="0"/>
      <w:divBdr>
        <w:top w:val="none" w:sz="0" w:space="0" w:color="auto"/>
        <w:left w:val="none" w:sz="0" w:space="0" w:color="auto"/>
        <w:bottom w:val="none" w:sz="0" w:space="0" w:color="auto"/>
        <w:right w:val="none" w:sz="0" w:space="0" w:color="auto"/>
      </w:divBdr>
    </w:div>
    <w:div w:id="20463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en.wikipedia.org/wiki/File:Catalpa_monument_on_the_Rockingham_foreshore,_Western_Australia.JPG," TargetMode="External"/><Relationship Id="rId7" Type="http://schemas.openxmlformats.org/officeDocument/2006/relationships/hyperlink" Target="https://digital.sl.nsw.gov.au/delivery/DeliveryManagerServlet?dps_pid=FL1024951&amp;embedded=true&amp;toolbar=false&amp;_gl=1*jac251*_ga*MTIwODIwNTMxNS4xNzUyNjg1ODE3*_ga_CYHFMM592Q*czE3NTU5MzY1NzQkbzM5JGcxJHQxNzU1OTM2NjExJGoyMyRsMCRoODA2NDIzOTk3" TargetMode="External"/><Relationship Id="rId12" Type="http://schemas.openxmlformats.org/officeDocument/2006/relationships/hyperlink" Target="https://commons.wikimedia.org/wiki/File:JohnFloodConvict.jpg"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en.wikipedia.org/wiki/File:Catalpa_monument_on_the_Rockingham_foreshore,_Western_Australia.JP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mons.wikimedia.org/wiki/File:JohnFloodConvict.jpg" TargetMode="External"/><Relationship Id="rId24" Type="http://schemas.openxmlformats.org/officeDocument/2006/relationships/hyperlink" Target="https://www.johnboyleoreilly.com/convict.html" TargetMode="External"/><Relationship Id="rId5" Type="http://schemas.openxmlformats.org/officeDocument/2006/relationships/footnotes" Target="footnotes.xml"/><Relationship Id="rId15" Type="http://schemas.openxmlformats.org/officeDocument/2006/relationships/hyperlink" Target="https://commons.wikimedia.org/wiki/File:The_ship_%27Hougoumont%27_at_the_Forth_Bridge_works_(cropped).jpg" TargetMode="External"/><Relationship Id="rId23" Type="http://schemas.openxmlformats.org/officeDocument/2006/relationships/hyperlink" Target="https://www.irishcentral.com/roots/history/catalpa-rescue-fenians-australia" TargetMode="External"/><Relationship Id="rId28" Type="http://schemas.openxmlformats.org/officeDocument/2006/relationships/fontTable" Target="fontTable.xml"/><Relationship Id="rId10" Type="http://schemas.openxmlformats.org/officeDocument/2006/relationships/hyperlink" Target="https://commons.wikimedia.org/wiki/File:John_Boyle_O%27Reilly.jpg?uselang=en" TargetMode="External"/><Relationship Id="rId19" Type="http://schemas.openxmlformats.org/officeDocument/2006/relationships/hyperlink" Target="https://fremantleprison.com.au/history-heritage/history/the-convict-era/characters/the-fenians/" TargetMode="External"/><Relationship Id="rId4" Type="http://schemas.openxmlformats.org/officeDocument/2006/relationships/webSettings" Target="webSettings.xml"/><Relationship Id="rId9" Type="http://schemas.openxmlformats.org/officeDocument/2006/relationships/hyperlink" Target="https://commons.wikimedia.org/wiki/File:John_Boyle_O%27Reilly.jpg?uselang=en" TargetMode="External"/><Relationship Id="rId14" Type="http://schemas.openxmlformats.org/officeDocument/2006/relationships/hyperlink" Target="https://commons.wikimedia.org/wiki/File:The_ship_%27Hougoumont%27_at_the_Forth_Bridge_works_(cropped).jpg" TargetMode="External"/><Relationship Id="rId22" Type="http://schemas.openxmlformats.org/officeDocument/2006/relationships/image" Target="media/image6.jpeg"/><Relationship Id="rId27" Type="http://schemas.openxmlformats.org/officeDocument/2006/relationships/footer" Target="footer2.xm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3493</Words>
  <Characters>19911</Characters>
  <Application>Microsoft Office Word</Application>
  <DocSecurity>0</DocSecurity>
  <Lines>165</Lines>
  <Paragraphs>46</Paragraphs>
  <ScaleCrop>false</ScaleCrop>
  <Company/>
  <LinksUpToDate>false</LinksUpToDate>
  <CharactersWithSpaces>23358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Pothecary</dc:creator>
  <cp:keywords/>
  <dc:description/>
  <cp:lastModifiedBy>Steve Tuffnell</cp:lastModifiedBy>
  <cp:revision>13</cp:revision>
  <dcterms:created xsi:type="dcterms:W3CDTF">2025-09-19T14:04:00Z</dcterms:created>
  <dcterms:modified xsi:type="dcterms:W3CDTF">2025-10-29T21:26:00Z</dcterms:modified>
</cp:coreProperties>
</file>